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C9" w:rsidRDefault="00E72DDF">
      <w:pPr>
        <w:pStyle w:val="Ttulo"/>
        <w:rPr>
          <w:lang w:val="it-IT"/>
        </w:rPr>
      </w:pPr>
      <w:r w:rsidRPr="00AA586C">
        <w:rPr>
          <w:lang w:val="it-IT"/>
        </w:rPr>
        <w:t>Revitalizar la identidad de la CM en la evangelización de los pobres y la formación de clérigos y laicos.</w:t>
      </w:r>
    </w:p>
    <w:p w:rsidR="00416FCC" w:rsidRPr="00AA586C" w:rsidRDefault="00416FCC" w:rsidP="00D17F53">
      <w:pPr>
        <w:spacing w:after="0" w:line="300" w:lineRule="auto"/>
        <w:ind w:firstLine="709"/>
        <w:jc w:val="both"/>
        <w:rPr>
          <w:rFonts w:ascii="Times New Roman" w:hAnsi="Times New Roman" w:cs="Times New Roman"/>
          <w:sz w:val="26"/>
          <w:szCs w:val="26"/>
          <w:lang w:val="it-IT"/>
        </w:rPr>
      </w:pPr>
    </w:p>
    <w:p w:rsidR="00A70EC9" w:rsidRDefault="00E72DDF">
      <w:pPr>
        <w:spacing w:after="0" w:line="300" w:lineRule="auto"/>
        <w:ind w:firstLine="709"/>
        <w:jc w:val="both"/>
        <w:rPr>
          <w:rFonts w:ascii="Times New Roman" w:hAnsi="Times New Roman" w:cs="Times New Roman"/>
          <w:sz w:val="30"/>
          <w:szCs w:val="30"/>
          <w:lang w:val="it-IT"/>
        </w:rPr>
      </w:pPr>
      <w:r w:rsidRPr="0062608B">
        <w:rPr>
          <w:rFonts w:ascii="Times New Roman" w:hAnsi="Times New Roman" w:cs="Times New Roman"/>
          <w:sz w:val="30"/>
          <w:szCs w:val="30"/>
          <w:lang w:val="it-IT"/>
        </w:rPr>
        <w:t xml:space="preserve">Jesucristo reunió a su alrededor a hombres sin ninguna formación misionera. Ninguno de ellos era rabino, formado para enseñar en una escuela judía, y ninguno se había graduado en una escuela griega de retórica. La mayoría eran pescadores, uno era </w:t>
      </w:r>
      <w:r w:rsidR="004A7368">
        <w:rPr>
          <w:rFonts w:ascii="Times New Roman" w:hAnsi="Times New Roman" w:cs="Times New Roman"/>
          <w:sz w:val="30"/>
          <w:szCs w:val="30"/>
          <w:lang w:val="it-IT"/>
        </w:rPr>
        <w:t>recaudador de impuestos</w:t>
      </w:r>
      <w:r w:rsidRPr="0062608B">
        <w:rPr>
          <w:rFonts w:ascii="Times New Roman" w:hAnsi="Times New Roman" w:cs="Times New Roman"/>
          <w:sz w:val="30"/>
          <w:szCs w:val="30"/>
          <w:lang w:val="it-IT"/>
        </w:rPr>
        <w:t xml:space="preserve">. </w:t>
      </w:r>
      <w:r w:rsidR="004A7368">
        <w:rPr>
          <w:rFonts w:ascii="Times New Roman" w:hAnsi="Times New Roman" w:cs="Times New Roman"/>
          <w:sz w:val="30"/>
          <w:szCs w:val="30"/>
          <w:lang w:val="it-IT"/>
        </w:rPr>
        <w:t xml:space="preserve">Este era el tipo humano que </w:t>
      </w:r>
      <w:r w:rsidRPr="0062608B">
        <w:rPr>
          <w:rFonts w:ascii="Times New Roman" w:hAnsi="Times New Roman" w:cs="Times New Roman"/>
          <w:sz w:val="30"/>
          <w:szCs w:val="30"/>
          <w:lang w:val="it-IT"/>
        </w:rPr>
        <w:t xml:space="preserve">el Profeta de Nazaret </w:t>
      </w:r>
      <w:r w:rsidR="004A7368">
        <w:rPr>
          <w:rFonts w:ascii="Times New Roman" w:hAnsi="Times New Roman" w:cs="Times New Roman"/>
          <w:sz w:val="30"/>
          <w:szCs w:val="30"/>
          <w:lang w:val="it-IT"/>
        </w:rPr>
        <w:t xml:space="preserve">eligió para formar la comunidad de discípulos. </w:t>
      </w:r>
      <w:r w:rsidRPr="0062608B">
        <w:rPr>
          <w:rFonts w:ascii="Times New Roman" w:hAnsi="Times New Roman" w:cs="Times New Roman"/>
          <w:sz w:val="30"/>
          <w:szCs w:val="30"/>
          <w:lang w:val="it-IT"/>
        </w:rPr>
        <w:t xml:space="preserve">Él mismo fue un Maestro para ellos </w:t>
      </w:r>
      <w:r w:rsidR="004A7368">
        <w:rPr>
          <w:rFonts w:ascii="Times New Roman" w:hAnsi="Times New Roman" w:cs="Times New Roman"/>
          <w:sz w:val="30"/>
          <w:szCs w:val="30"/>
          <w:lang w:val="it-IT"/>
        </w:rPr>
        <w:t xml:space="preserve">y </w:t>
      </w:r>
      <w:r w:rsidRPr="0062608B">
        <w:rPr>
          <w:rFonts w:ascii="Times New Roman" w:hAnsi="Times New Roman" w:cs="Times New Roman"/>
          <w:sz w:val="30"/>
          <w:szCs w:val="30"/>
          <w:lang w:val="it-IT"/>
        </w:rPr>
        <w:t xml:space="preserve">su enseñanza </w:t>
      </w:r>
      <w:r w:rsidR="004A7368">
        <w:rPr>
          <w:rFonts w:ascii="Times New Roman" w:hAnsi="Times New Roman" w:cs="Times New Roman"/>
          <w:sz w:val="30"/>
          <w:szCs w:val="30"/>
          <w:lang w:val="it-IT"/>
        </w:rPr>
        <w:t>los formó</w:t>
      </w:r>
      <w:r w:rsidRPr="0062608B">
        <w:rPr>
          <w:rFonts w:ascii="Times New Roman" w:hAnsi="Times New Roman" w:cs="Times New Roman"/>
          <w:sz w:val="30"/>
          <w:szCs w:val="30"/>
          <w:lang w:val="it-IT"/>
        </w:rPr>
        <w:t>. Cristo mismo les enseñó el arte de la misión.</w:t>
      </w:r>
    </w:p>
    <w:p w:rsidR="00A70EC9" w:rsidRDefault="00E72DDF">
      <w:pPr>
        <w:spacing w:after="0" w:line="300" w:lineRule="auto"/>
        <w:ind w:firstLine="709"/>
        <w:jc w:val="both"/>
        <w:rPr>
          <w:rFonts w:ascii="Times New Roman" w:hAnsi="Times New Roman" w:cs="Times New Roman"/>
          <w:sz w:val="30"/>
          <w:szCs w:val="30"/>
          <w:lang w:val="it-IT"/>
        </w:rPr>
      </w:pPr>
      <w:r w:rsidRPr="00BB006C">
        <w:rPr>
          <w:rFonts w:ascii="Times New Roman" w:hAnsi="Times New Roman" w:cs="Times New Roman"/>
          <w:sz w:val="30"/>
          <w:szCs w:val="30"/>
          <w:lang w:val="it-IT"/>
        </w:rPr>
        <w:t>La enseñanza fue organizada con prec</w:t>
      </w:r>
      <w:r w:rsidRPr="00BB006C">
        <w:rPr>
          <w:rFonts w:ascii="Times New Roman" w:hAnsi="Times New Roman" w:cs="Times New Roman"/>
          <w:sz w:val="30"/>
          <w:szCs w:val="30"/>
          <w:lang w:val="it-IT"/>
        </w:rPr>
        <w:t xml:space="preserve">isión por Jesús. Cuando los discípulos partieron para sus misiones, </w:t>
      </w:r>
      <w:r w:rsidR="004A7368">
        <w:rPr>
          <w:rFonts w:ascii="Times New Roman" w:hAnsi="Times New Roman" w:cs="Times New Roman"/>
          <w:sz w:val="30"/>
          <w:szCs w:val="30"/>
          <w:lang w:val="it-IT"/>
        </w:rPr>
        <w:t xml:space="preserve">habían sido bien entrenados por las enseñanzas del Maestro, </w:t>
      </w:r>
      <w:r w:rsidRPr="00BB006C">
        <w:rPr>
          <w:rFonts w:ascii="Times New Roman" w:hAnsi="Times New Roman" w:cs="Times New Roman"/>
          <w:sz w:val="30"/>
          <w:szCs w:val="30"/>
          <w:lang w:val="it-IT"/>
        </w:rPr>
        <w:t xml:space="preserve">recibieron instrucciones precisas sobre dónde ir y cómo debían comportarse en diversas situaciones. Al </w:t>
      </w:r>
      <w:r w:rsidR="004A7368">
        <w:rPr>
          <w:rFonts w:ascii="Times New Roman" w:hAnsi="Times New Roman" w:cs="Times New Roman"/>
          <w:sz w:val="30"/>
          <w:szCs w:val="30"/>
          <w:lang w:val="it-IT"/>
        </w:rPr>
        <w:t xml:space="preserve">final de su misión, </w:t>
      </w:r>
      <w:r w:rsidRPr="00BB006C">
        <w:rPr>
          <w:rFonts w:ascii="Times New Roman" w:hAnsi="Times New Roman" w:cs="Times New Roman"/>
          <w:sz w:val="30"/>
          <w:szCs w:val="30"/>
          <w:lang w:val="it-IT"/>
        </w:rPr>
        <w:t>volví</w:t>
      </w:r>
      <w:r w:rsidRPr="00BB006C">
        <w:rPr>
          <w:rFonts w:ascii="Times New Roman" w:hAnsi="Times New Roman" w:cs="Times New Roman"/>
          <w:sz w:val="30"/>
          <w:szCs w:val="30"/>
          <w:lang w:val="it-IT"/>
        </w:rPr>
        <w:t>an a Cristo y le daban cuenta detallada de lo que habían hecho. Los discípulos debían rendir cuentas de las tareas que se les asignaban.</w:t>
      </w:r>
    </w:p>
    <w:p w:rsidR="00A70EC9" w:rsidRDefault="00E72DDF">
      <w:pPr>
        <w:spacing w:after="0" w:line="300" w:lineRule="auto"/>
        <w:ind w:firstLine="709"/>
        <w:jc w:val="both"/>
        <w:rPr>
          <w:rFonts w:ascii="Times New Roman" w:hAnsi="Times New Roman" w:cs="Times New Roman"/>
          <w:sz w:val="30"/>
          <w:szCs w:val="30"/>
          <w:lang w:val="it-IT"/>
        </w:rPr>
      </w:pPr>
      <w:r w:rsidRPr="00BB006C">
        <w:rPr>
          <w:rFonts w:ascii="Times New Roman" w:hAnsi="Times New Roman" w:cs="Times New Roman"/>
          <w:sz w:val="30"/>
          <w:szCs w:val="30"/>
          <w:lang w:val="it-IT"/>
        </w:rPr>
        <w:t>Jesús predicaba la Buena Nueva siempre y en todas partes. No distinguía entre la predicación oficial y la privada, entr</w:t>
      </w:r>
      <w:r w:rsidRPr="00BB006C">
        <w:rPr>
          <w:rFonts w:ascii="Times New Roman" w:hAnsi="Times New Roman" w:cs="Times New Roman"/>
          <w:sz w:val="30"/>
          <w:szCs w:val="30"/>
          <w:lang w:val="it-IT"/>
        </w:rPr>
        <w:t>e los sermones a las multitudes</w:t>
      </w:r>
      <w:r w:rsidR="000269E4">
        <w:rPr>
          <w:rFonts w:ascii="Times New Roman" w:hAnsi="Times New Roman" w:cs="Times New Roman"/>
          <w:sz w:val="30"/>
          <w:szCs w:val="30"/>
          <w:lang w:val="it-IT"/>
        </w:rPr>
        <w:t xml:space="preserve">, </w:t>
      </w:r>
      <w:r w:rsidR="004A7368">
        <w:rPr>
          <w:rFonts w:ascii="Times New Roman" w:hAnsi="Times New Roman" w:cs="Times New Roman"/>
          <w:sz w:val="30"/>
          <w:szCs w:val="30"/>
          <w:lang w:val="it-IT"/>
        </w:rPr>
        <w:t xml:space="preserve">que podían llegar a </w:t>
      </w:r>
      <w:r w:rsidR="000269E4">
        <w:rPr>
          <w:rFonts w:ascii="Times New Roman" w:hAnsi="Times New Roman" w:cs="Times New Roman"/>
          <w:sz w:val="30"/>
          <w:szCs w:val="30"/>
          <w:lang w:val="it-IT"/>
        </w:rPr>
        <w:t xml:space="preserve">algunos miles de personas, </w:t>
      </w:r>
      <w:r w:rsidRPr="00BB006C">
        <w:rPr>
          <w:rFonts w:ascii="Times New Roman" w:hAnsi="Times New Roman" w:cs="Times New Roman"/>
          <w:sz w:val="30"/>
          <w:szCs w:val="30"/>
          <w:lang w:val="it-IT"/>
        </w:rPr>
        <w:t xml:space="preserve">y la predicación individual, como la conversación nocturna con Nicodemo o el breve intercambio de mediodía con la samaritana junto al pozo. Cada palabra suya, cada gesto suyo, </w:t>
      </w:r>
      <w:r w:rsidRPr="00BB006C">
        <w:rPr>
          <w:rFonts w:ascii="Times New Roman" w:hAnsi="Times New Roman" w:cs="Times New Roman"/>
          <w:sz w:val="30"/>
          <w:szCs w:val="30"/>
          <w:lang w:val="it-IT"/>
        </w:rPr>
        <w:t>cada acontecimiento suyo se convertía en transmisión de la Buena Nueva. Su presencia era la proclamación del Evangelio. Él mismo era la Buena Noticia.</w:t>
      </w:r>
    </w:p>
    <w:p w:rsidR="00A70EC9" w:rsidRDefault="00E72DDF">
      <w:pPr>
        <w:spacing w:after="0" w:line="300" w:lineRule="auto"/>
        <w:ind w:firstLine="709"/>
        <w:jc w:val="both"/>
        <w:rPr>
          <w:rFonts w:ascii="Times New Roman" w:hAnsi="Times New Roman" w:cs="Times New Roman"/>
          <w:sz w:val="30"/>
          <w:szCs w:val="30"/>
          <w:lang w:val="it-IT"/>
        </w:rPr>
      </w:pPr>
      <w:r w:rsidRPr="00BB006C">
        <w:rPr>
          <w:rFonts w:ascii="Times New Roman" w:hAnsi="Times New Roman" w:cs="Times New Roman"/>
          <w:sz w:val="30"/>
          <w:szCs w:val="30"/>
          <w:lang w:val="it-IT"/>
        </w:rPr>
        <w:t xml:space="preserve">Un segundo rasgo importante de la enseñanza </w:t>
      </w:r>
      <w:r w:rsidR="002453C4">
        <w:rPr>
          <w:rFonts w:ascii="Times New Roman" w:hAnsi="Times New Roman" w:cs="Times New Roman"/>
          <w:sz w:val="30"/>
          <w:szCs w:val="30"/>
          <w:lang w:val="it-IT"/>
        </w:rPr>
        <w:t xml:space="preserve">misionera de </w:t>
      </w:r>
      <w:r w:rsidRPr="00BB006C">
        <w:rPr>
          <w:rFonts w:ascii="Times New Roman" w:hAnsi="Times New Roman" w:cs="Times New Roman"/>
          <w:sz w:val="30"/>
          <w:szCs w:val="30"/>
          <w:lang w:val="it-IT"/>
        </w:rPr>
        <w:t>Jesús es su capacidad para utilizar cualquier si</w:t>
      </w:r>
      <w:r w:rsidRPr="00BB006C">
        <w:rPr>
          <w:rFonts w:ascii="Times New Roman" w:hAnsi="Times New Roman" w:cs="Times New Roman"/>
          <w:sz w:val="30"/>
          <w:szCs w:val="30"/>
          <w:lang w:val="it-IT"/>
        </w:rPr>
        <w:t xml:space="preserve">tuación para predicar la Buena Nueva. El Maestro de Nazaret enseña </w:t>
      </w:r>
      <w:r w:rsidR="000269E4">
        <w:rPr>
          <w:rFonts w:ascii="Times New Roman" w:hAnsi="Times New Roman" w:cs="Times New Roman"/>
          <w:sz w:val="30"/>
          <w:szCs w:val="30"/>
          <w:lang w:val="it-IT"/>
        </w:rPr>
        <w:t xml:space="preserve">en cualquier contexto: en </w:t>
      </w:r>
      <w:r w:rsidRPr="00BB006C">
        <w:rPr>
          <w:rFonts w:ascii="Times New Roman" w:hAnsi="Times New Roman" w:cs="Times New Roman"/>
          <w:sz w:val="30"/>
          <w:szCs w:val="30"/>
          <w:lang w:val="it-IT"/>
        </w:rPr>
        <w:t>casa</w:t>
      </w:r>
      <w:r w:rsidR="000269E4">
        <w:rPr>
          <w:rFonts w:ascii="Times New Roman" w:hAnsi="Times New Roman" w:cs="Times New Roman"/>
          <w:sz w:val="30"/>
          <w:szCs w:val="30"/>
          <w:lang w:val="it-IT"/>
        </w:rPr>
        <w:t xml:space="preserve">, en </w:t>
      </w:r>
      <w:r w:rsidRPr="00BB006C">
        <w:rPr>
          <w:rFonts w:ascii="Times New Roman" w:hAnsi="Times New Roman" w:cs="Times New Roman"/>
          <w:sz w:val="30"/>
          <w:szCs w:val="30"/>
          <w:lang w:val="it-IT"/>
        </w:rPr>
        <w:t>la sinagoga</w:t>
      </w:r>
      <w:r w:rsidR="000269E4">
        <w:rPr>
          <w:rFonts w:ascii="Times New Roman" w:hAnsi="Times New Roman" w:cs="Times New Roman"/>
          <w:sz w:val="30"/>
          <w:szCs w:val="30"/>
          <w:lang w:val="it-IT"/>
        </w:rPr>
        <w:t xml:space="preserve">, al aire libre, </w:t>
      </w:r>
      <w:r w:rsidRPr="00BB006C">
        <w:rPr>
          <w:rFonts w:ascii="Times New Roman" w:hAnsi="Times New Roman" w:cs="Times New Roman"/>
          <w:sz w:val="30"/>
          <w:szCs w:val="30"/>
          <w:lang w:val="it-IT"/>
        </w:rPr>
        <w:t xml:space="preserve">en el templo, en el </w:t>
      </w:r>
      <w:r w:rsidR="000269E4">
        <w:rPr>
          <w:rFonts w:ascii="Times New Roman" w:hAnsi="Times New Roman" w:cs="Times New Roman"/>
          <w:sz w:val="30"/>
          <w:szCs w:val="30"/>
          <w:lang w:val="it-IT"/>
        </w:rPr>
        <w:t xml:space="preserve">estanque de </w:t>
      </w:r>
      <w:r>
        <w:rPr>
          <w:rFonts w:ascii="Times New Roman" w:hAnsi="Times New Roman" w:cs="Times New Roman"/>
          <w:sz w:val="30"/>
          <w:szCs w:val="30"/>
          <w:lang w:val="it-IT"/>
        </w:rPr>
        <w:t>Siloe</w:t>
      </w:r>
      <w:r w:rsidR="000269E4">
        <w:rPr>
          <w:rFonts w:ascii="Times New Roman" w:hAnsi="Times New Roman" w:cs="Times New Roman"/>
          <w:sz w:val="30"/>
          <w:szCs w:val="30"/>
          <w:lang w:val="it-IT"/>
        </w:rPr>
        <w:t xml:space="preserve">, </w:t>
      </w:r>
      <w:r w:rsidRPr="00BB006C">
        <w:rPr>
          <w:rFonts w:ascii="Times New Roman" w:hAnsi="Times New Roman" w:cs="Times New Roman"/>
          <w:sz w:val="30"/>
          <w:szCs w:val="30"/>
          <w:lang w:val="it-IT"/>
        </w:rPr>
        <w:t xml:space="preserve">desde una barca. </w:t>
      </w:r>
      <w:r w:rsidRPr="00BB006C">
        <w:rPr>
          <w:rFonts w:ascii="Times New Roman" w:hAnsi="Times New Roman" w:cs="Times New Roman"/>
          <w:sz w:val="30"/>
          <w:szCs w:val="30"/>
          <w:lang w:val="it-IT"/>
        </w:rPr>
        <w:t xml:space="preserve">Enseña de noche, al amanecer y al atardecer. Enseña en la tormenta, </w:t>
      </w:r>
      <w:r w:rsidRPr="00BB006C">
        <w:rPr>
          <w:rFonts w:ascii="Times New Roman" w:hAnsi="Times New Roman" w:cs="Times New Roman"/>
          <w:sz w:val="30"/>
          <w:szCs w:val="30"/>
          <w:lang w:val="it-IT"/>
        </w:rPr>
        <w:lastRenderedPageBreak/>
        <w:t xml:space="preserve">en el camino, sentado a la mesa, ante un tribunal como acusado y colgado de una cruz. En el taller misionero de Cristo, cada situación en la que se encuentra el misionero es buena para la </w:t>
      </w:r>
      <w:r w:rsidRPr="00BB006C">
        <w:rPr>
          <w:rFonts w:ascii="Times New Roman" w:hAnsi="Times New Roman" w:cs="Times New Roman"/>
          <w:sz w:val="30"/>
          <w:szCs w:val="30"/>
          <w:lang w:val="it-IT"/>
        </w:rPr>
        <w:t>transmisión del Evangelio.</w:t>
      </w:r>
    </w:p>
    <w:p w:rsidR="00A70EC9" w:rsidRDefault="00E72DDF">
      <w:pPr>
        <w:spacing w:after="0" w:line="300" w:lineRule="auto"/>
        <w:ind w:firstLine="709"/>
        <w:jc w:val="both"/>
        <w:rPr>
          <w:rFonts w:ascii="Times New Roman" w:hAnsi="Times New Roman" w:cs="Times New Roman"/>
          <w:sz w:val="30"/>
          <w:szCs w:val="30"/>
          <w:lang w:val="it-IT"/>
        </w:rPr>
      </w:pPr>
      <w:r>
        <w:rPr>
          <w:rFonts w:ascii="Times New Roman" w:hAnsi="Times New Roman" w:cs="Times New Roman"/>
          <w:sz w:val="30"/>
          <w:szCs w:val="30"/>
          <w:lang w:val="it-IT"/>
        </w:rPr>
        <w:t xml:space="preserve">Resulta un tanto limitador y equívoco confinar la </w:t>
      </w:r>
      <w:r w:rsidR="0018036D" w:rsidRPr="0018036D">
        <w:rPr>
          <w:rFonts w:ascii="Times New Roman" w:hAnsi="Times New Roman" w:cs="Times New Roman"/>
          <w:sz w:val="30"/>
          <w:szCs w:val="30"/>
          <w:lang w:val="it-IT"/>
        </w:rPr>
        <w:t xml:space="preserve">predicación del Evangelio </w:t>
      </w:r>
      <w:r>
        <w:rPr>
          <w:rFonts w:ascii="Times New Roman" w:hAnsi="Times New Roman" w:cs="Times New Roman"/>
          <w:sz w:val="30"/>
          <w:szCs w:val="30"/>
          <w:lang w:val="it-IT"/>
        </w:rPr>
        <w:t>al momento exclusivo de la homilía desde el púlpito</w:t>
      </w:r>
      <w:r w:rsidR="00EA4907">
        <w:rPr>
          <w:rFonts w:ascii="Times New Roman" w:hAnsi="Times New Roman" w:cs="Times New Roman"/>
          <w:sz w:val="30"/>
          <w:szCs w:val="30"/>
          <w:lang w:val="it-IT"/>
        </w:rPr>
        <w:t xml:space="preserve">. Se corre el </w:t>
      </w:r>
      <w:r>
        <w:rPr>
          <w:rFonts w:ascii="Times New Roman" w:hAnsi="Times New Roman" w:cs="Times New Roman"/>
          <w:sz w:val="30"/>
          <w:szCs w:val="30"/>
          <w:lang w:val="it-IT"/>
        </w:rPr>
        <w:t>riesgo de convertir el Evangelio en una teoría sin conexión con la vida concreta</w:t>
      </w:r>
      <w:r w:rsidR="0018036D" w:rsidRPr="0018036D">
        <w:rPr>
          <w:rFonts w:ascii="Times New Roman" w:hAnsi="Times New Roman" w:cs="Times New Roman"/>
          <w:sz w:val="30"/>
          <w:szCs w:val="30"/>
          <w:lang w:val="it-IT"/>
        </w:rPr>
        <w:t>. Por el contrario, el Evangelio es la Buena Nueva de la vida -la vida común y corriente- de cada ser humano. En la escuela de Cristo, el misionero debe dominar el arte de llegar a cada ser humano con la Buena Noticia.</w:t>
      </w:r>
    </w:p>
    <w:p w:rsidR="00A70EC9" w:rsidRDefault="00E72DDF">
      <w:pPr>
        <w:spacing w:after="0" w:line="300" w:lineRule="auto"/>
        <w:ind w:firstLine="709"/>
        <w:jc w:val="both"/>
        <w:rPr>
          <w:rFonts w:ascii="Times New Roman" w:hAnsi="Times New Roman" w:cs="Times New Roman"/>
          <w:sz w:val="30"/>
          <w:szCs w:val="30"/>
          <w:lang w:val="it-IT"/>
        </w:rPr>
      </w:pPr>
      <w:r w:rsidRPr="0018036D">
        <w:rPr>
          <w:rFonts w:ascii="Times New Roman" w:hAnsi="Times New Roman" w:cs="Times New Roman"/>
          <w:sz w:val="30"/>
          <w:szCs w:val="30"/>
          <w:lang w:val="it-IT"/>
        </w:rPr>
        <w:t>Jesús comunica la Buena Nueva en dos niveles</w:t>
      </w:r>
      <w:r w:rsidR="000269E4">
        <w:rPr>
          <w:rFonts w:ascii="Times New Roman" w:hAnsi="Times New Roman" w:cs="Times New Roman"/>
          <w:sz w:val="30"/>
          <w:szCs w:val="30"/>
          <w:lang w:val="it-IT"/>
        </w:rPr>
        <w:t xml:space="preserve">: </w:t>
      </w:r>
      <w:r w:rsidRPr="0018036D">
        <w:rPr>
          <w:rFonts w:ascii="Times New Roman" w:hAnsi="Times New Roman" w:cs="Times New Roman"/>
          <w:sz w:val="30"/>
          <w:szCs w:val="30"/>
          <w:lang w:val="it-IT"/>
        </w:rPr>
        <w:t>uno que podemos llamar el nivel escolástico</w:t>
      </w:r>
      <w:r w:rsidR="000269E4">
        <w:rPr>
          <w:rFonts w:ascii="Times New Roman" w:hAnsi="Times New Roman" w:cs="Times New Roman"/>
          <w:sz w:val="30"/>
          <w:szCs w:val="30"/>
          <w:lang w:val="it-IT"/>
        </w:rPr>
        <w:t>, el otro está relacionado con los discursos que da a las multitudes</w:t>
      </w:r>
      <w:r w:rsidRPr="0018036D">
        <w:rPr>
          <w:rFonts w:ascii="Times New Roman" w:hAnsi="Times New Roman" w:cs="Times New Roman"/>
          <w:sz w:val="30"/>
          <w:szCs w:val="30"/>
          <w:lang w:val="it-IT"/>
        </w:rPr>
        <w:t xml:space="preserve">. </w:t>
      </w:r>
      <w:r w:rsidR="000269E4">
        <w:rPr>
          <w:rFonts w:ascii="Times New Roman" w:hAnsi="Times New Roman" w:cs="Times New Roman"/>
          <w:sz w:val="30"/>
          <w:szCs w:val="30"/>
          <w:lang w:val="it-IT"/>
        </w:rPr>
        <w:t xml:space="preserve">El llamado nivel escolástico incluye las </w:t>
      </w:r>
      <w:r w:rsidRPr="0018036D">
        <w:rPr>
          <w:rFonts w:ascii="Times New Roman" w:hAnsi="Times New Roman" w:cs="Times New Roman"/>
          <w:sz w:val="30"/>
          <w:szCs w:val="30"/>
          <w:lang w:val="it-IT"/>
        </w:rPr>
        <w:t>instrucciones dirigidas a los discípulos. A veces utiliza este término para referirse a sus apóstoles</w:t>
      </w:r>
      <w:r w:rsidRPr="0018036D">
        <w:rPr>
          <w:rFonts w:ascii="Times New Roman" w:hAnsi="Times New Roman" w:cs="Times New Roman"/>
          <w:sz w:val="30"/>
          <w:szCs w:val="30"/>
          <w:lang w:val="it-IT"/>
        </w:rPr>
        <w:t xml:space="preserve"> elegidos y a su grupo misionero de setenta y dos, otras veces para referirse a todos los que desean seguirle.</w:t>
      </w:r>
    </w:p>
    <w:p w:rsidR="00A70EC9" w:rsidRDefault="00E72DDF">
      <w:pPr>
        <w:spacing w:after="0" w:line="300" w:lineRule="auto"/>
        <w:ind w:firstLine="709"/>
        <w:jc w:val="both"/>
        <w:rPr>
          <w:rFonts w:ascii="Times New Roman" w:hAnsi="Times New Roman" w:cs="Times New Roman"/>
          <w:sz w:val="30"/>
          <w:szCs w:val="30"/>
          <w:lang w:val="it-IT"/>
        </w:rPr>
      </w:pPr>
      <w:r w:rsidRPr="0018036D">
        <w:rPr>
          <w:rFonts w:ascii="Times New Roman" w:hAnsi="Times New Roman" w:cs="Times New Roman"/>
          <w:sz w:val="30"/>
          <w:szCs w:val="30"/>
          <w:lang w:val="it-IT"/>
        </w:rPr>
        <w:t xml:space="preserve">En el segundo nivel están los discursos a las multitudes, en los que Jesús </w:t>
      </w:r>
      <w:r w:rsidR="00011FD6">
        <w:rPr>
          <w:rFonts w:ascii="Times New Roman" w:hAnsi="Times New Roman" w:cs="Times New Roman"/>
          <w:sz w:val="30"/>
          <w:szCs w:val="30"/>
          <w:lang w:val="it-IT"/>
        </w:rPr>
        <w:t xml:space="preserve">cuenta el Reino de Dios a través de </w:t>
      </w:r>
      <w:r w:rsidRPr="0018036D">
        <w:rPr>
          <w:rFonts w:ascii="Times New Roman" w:hAnsi="Times New Roman" w:cs="Times New Roman"/>
          <w:sz w:val="30"/>
          <w:szCs w:val="30"/>
          <w:lang w:val="it-IT"/>
        </w:rPr>
        <w:t>una parábola. La verdad evangélica</w:t>
      </w:r>
      <w:r w:rsidRPr="0018036D">
        <w:rPr>
          <w:rFonts w:ascii="Times New Roman" w:hAnsi="Times New Roman" w:cs="Times New Roman"/>
          <w:sz w:val="30"/>
          <w:szCs w:val="30"/>
          <w:lang w:val="it-IT"/>
        </w:rPr>
        <w:t xml:space="preserve"> se oculta en la parábola tras un hermoso ropaje que centra la atención y es capaz de cautivar a los oyentes.</w:t>
      </w:r>
    </w:p>
    <w:p w:rsidR="00A70EC9" w:rsidRDefault="00E72DDF">
      <w:pPr>
        <w:spacing w:after="0" w:line="300" w:lineRule="auto"/>
        <w:ind w:firstLine="709"/>
        <w:jc w:val="both"/>
        <w:rPr>
          <w:rFonts w:ascii="Times New Roman" w:hAnsi="Times New Roman" w:cs="Times New Roman"/>
          <w:sz w:val="30"/>
          <w:szCs w:val="30"/>
          <w:lang w:val="it-IT"/>
        </w:rPr>
      </w:pPr>
      <w:r w:rsidRPr="0018036D">
        <w:rPr>
          <w:rFonts w:ascii="Times New Roman" w:hAnsi="Times New Roman" w:cs="Times New Roman"/>
          <w:sz w:val="30"/>
          <w:szCs w:val="30"/>
          <w:lang w:val="it-IT"/>
        </w:rPr>
        <w:t xml:space="preserve">Los diálogos en los que Jesús comunica las verdades del Evangelio son una forma interesante de predicación. Siempre tienen lugar en una situación </w:t>
      </w:r>
      <w:r w:rsidRPr="0018036D">
        <w:rPr>
          <w:rFonts w:ascii="Times New Roman" w:hAnsi="Times New Roman" w:cs="Times New Roman"/>
          <w:sz w:val="30"/>
          <w:szCs w:val="30"/>
          <w:lang w:val="it-IT"/>
        </w:rPr>
        <w:t>bien definida. Muchos de ellos son de carácter apologético. El arte del diálogo fue uno de los factores importantes de sus éxitos misioneros.</w:t>
      </w:r>
    </w:p>
    <w:p w:rsidR="00FB3D94" w:rsidRPr="0018036D" w:rsidRDefault="00FB3D94" w:rsidP="00FB3D94">
      <w:pPr>
        <w:spacing w:after="0" w:line="300" w:lineRule="auto"/>
        <w:ind w:firstLine="709"/>
        <w:jc w:val="both"/>
        <w:rPr>
          <w:rFonts w:ascii="Times New Roman" w:hAnsi="Times New Roman" w:cs="Times New Roman"/>
          <w:sz w:val="30"/>
          <w:szCs w:val="30"/>
          <w:lang w:val="it-IT"/>
        </w:rPr>
      </w:pPr>
    </w:p>
    <w:p w:rsidR="00A70EC9" w:rsidRDefault="00E72DDF">
      <w:pPr>
        <w:spacing w:after="0" w:line="300" w:lineRule="auto"/>
        <w:ind w:firstLine="709"/>
        <w:jc w:val="both"/>
        <w:rPr>
          <w:rFonts w:ascii="Times New Roman" w:hAnsi="Times New Roman" w:cs="Times New Roman"/>
          <w:sz w:val="30"/>
          <w:szCs w:val="30"/>
          <w:lang w:val="it-IT"/>
        </w:rPr>
      </w:pPr>
      <w:r w:rsidRPr="00FB3D94">
        <w:rPr>
          <w:rFonts w:ascii="Times New Roman" w:hAnsi="Times New Roman" w:cs="Times New Roman"/>
          <w:sz w:val="30"/>
          <w:szCs w:val="30"/>
          <w:lang w:val="it-IT"/>
        </w:rPr>
        <w:t>Los discípulos de Jesús de Nazaret, llamados "cristianos" por la administración romana o por el pueblo de Antioqu</w:t>
      </w:r>
      <w:r w:rsidRPr="00FB3D94">
        <w:rPr>
          <w:rFonts w:ascii="Times New Roman" w:hAnsi="Times New Roman" w:cs="Times New Roman"/>
          <w:sz w:val="30"/>
          <w:szCs w:val="30"/>
          <w:lang w:val="it-IT"/>
        </w:rPr>
        <w:t xml:space="preserve">ía (Hch 11,26), en un esfuerzo por </w:t>
      </w:r>
      <w:r w:rsidR="00011FD6">
        <w:rPr>
          <w:rFonts w:ascii="Times New Roman" w:hAnsi="Times New Roman" w:cs="Times New Roman"/>
          <w:sz w:val="30"/>
          <w:szCs w:val="30"/>
          <w:lang w:val="it-IT"/>
        </w:rPr>
        <w:t xml:space="preserve">sumar hombres y mujeres a la primera comunidad de discípulos </w:t>
      </w:r>
      <w:r w:rsidRPr="00FB3D94">
        <w:rPr>
          <w:rFonts w:ascii="Times New Roman" w:hAnsi="Times New Roman" w:cs="Times New Roman"/>
          <w:sz w:val="30"/>
          <w:szCs w:val="30"/>
          <w:lang w:val="it-IT"/>
        </w:rPr>
        <w:t xml:space="preserve">del Nazareno relataron las cosas que Jesús dijo e hizo por los medios de comunicación de que entonces disponían: hablando en las </w:t>
      </w:r>
      <w:r w:rsidRPr="00FB3D94">
        <w:rPr>
          <w:rFonts w:ascii="Times New Roman" w:hAnsi="Times New Roman" w:cs="Times New Roman"/>
          <w:sz w:val="30"/>
          <w:szCs w:val="30"/>
          <w:lang w:val="it-IT"/>
        </w:rPr>
        <w:lastRenderedPageBreak/>
        <w:t xml:space="preserve">sinagogas de los judíos o bajo </w:t>
      </w:r>
      <w:r w:rsidRPr="00FB3D94">
        <w:rPr>
          <w:rFonts w:ascii="Times New Roman" w:hAnsi="Times New Roman" w:cs="Times New Roman"/>
          <w:sz w:val="30"/>
          <w:szCs w:val="30"/>
          <w:lang w:val="it-IT"/>
        </w:rPr>
        <w:t xml:space="preserve">los soportales de las ciudades, aprovechando las ocasiones de reunión étnica y familiar. </w:t>
      </w:r>
    </w:p>
    <w:p w:rsidR="00A70EC9" w:rsidRDefault="00E72DDF">
      <w:pPr>
        <w:spacing w:after="0" w:line="300" w:lineRule="auto"/>
        <w:ind w:firstLine="709"/>
        <w:jc w:val="both"/>
        <w:rPr>
          <w:rFonts w:ascii="Times New Roman" w:hAnsi="Times New Roman" w:cs="Times New Roman"/>
          <w:sz w:val="30"/>
          <w:szCs w:val="30"/>
          <w:lang w:val="it-IT"/>
        </w:rPr>
      </w:pPr>
      <w:r w:rsidRPr="00FB3D94">
        <w:rPr>
          <w:rFonts w:ascii="Times New Roman" w:hAnsi="Times New Roman" w:cs="Times New Roman"/>
          <w:sz w:val="30"/>
          <w:szCs w:val="30"/>
          <w:lang w:val="it-IT"/>
        </w:rPr>
        <w:t>El día de Pentecostés, tras el descenso del Espíritu Santo</w:t>
      </w:r>
      <w:r w:rsidR="00011FD6">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 xml:space="preserve">Pedro dirige un discurso </w:t>
      </w:r>
      <w:r w:rsidR="002453C4">
        <w:rPr>
          <w:rFonts w:ascii="Times New Roman" w:hAnsi="Times New Roman" w:cs="Times New Roman"/>
          <w:sz w:val="30"/>
          <w:szCs w:val="30"/>
          <w:lang w:val="it-IT"/>
        </w:rPr>
        <w:t xml:space="preserve">misionero </w:t>
      </w:r>
      <w:r w:rsidRPr="00FB3D94">
        <w:rPr>
          <w:rFonts w:ascii="Times New Roman" w:hAnsi="Times New Roman" w:cs="Times New Roman"/>
          <w:sz w:val="30"/>
          <w:szCs w:val="30"/>
          <w:lang w:val="it-IT"/>
        </w:rPr>
        <w:t>a la multitud congregada</w:t>
      </w:r>
      <w:r w:rsidR="00011FD6">
        <w:rPr>
          <w:rFonts w:ascii="Times New Roman" w:hAnsi="Times New Roman" w:cs="Times New Roman"/>
          <w:sz w:val="30"/>
          <w:szCs w:val="30"/>
          <w:lang w:val="it-IT"/>
        </w:rPr>
        <w:t xml:space="preserve">. El jefe del colegio apostólico </w:t>
      </w:r>
      <w:r w:rsidRPr="00FB3D94">
        <w:rPr>
          <w:rFonts w:ascii="Times New Roman" w:hAnsi="Times New Roman" w:cs="Times New Roman"/>
          <w:sz w:val="30"/>
          <w:szCs w:val="30"/>
          <w:lang w:val="it-IT"/>
        </w:rPr>
        <w:t>expone brevemente el anuncio cristiano</w:t>
      </w:r>
      <w:r w:rsidR="00011FD6">
        <w:rPr>
          <w:rFonts w:ascii="Times New Roman" w:hAnsi="Times New Roman" w:cs="Times New Roman"/>
          <w:sz w:val="30"/>
          <w:szCs w:val="30"/>
          <w:lang w:val="it-IT"/>
        </w:rPr>
        <w:t xml:space="preserve">, exhortando al pueblo oyente a la </w:t>
      </w:r>
      <w:r w:rsidRPr="00FB3D94">
        <w:rPr>
          <w:rFonts w:ascii="Times New Roman" w:hAnsi="Times New Roman" w:cs="Times New Roman"/>
          <w:sz w:val="30"/>
          <w:szCs w:val="30"/>
          <w:lang w:val="it-IT"/>
        </w:rPr>
        <w:t xml:space="preserve">conversión. "Los que aceptaban su palabra se bautizaban, y aquel día se unieron a ellos unas tres mil personas. Escuchaban asiduamente la enseñanza de los apóstoles y participaban en </w:t>
      </w:r>
      <w:r w:rsidRPr="00FB3D94">
        <w:rPr>
          <w:rFonts w:ascii="Times New Roman" w:hAnsi="Times New Roman" w:cs="Times New Roman"/>
          <w:sz w:val="30"/>
          <w:szCs w:val="30"/>
          <w:lang w:val="it-IT"/>
        </w:rPr>
        <w:t xml:space="preserve">la comunión, en la fracción del pan y en las oraciones" (Hch 2,41-42). Esta "enseñanza de los apóstoles" se refiere tanto a la preparación para el bautismo como al período </w:t>
      </w:r>
      <w:r w:rsidR="00011FD6">
        <w:rPr>
          <w:rFonts w:ascii="Times New Roman" w:hAnsi="Times New Roman" w:cs="Times New Roman"/>
          <w:sz w:val="30"/>
          <w:szCs w:val="30"/>
          <w:lang w:val="it-IT"/>
        </w:rPr>
        <w:t>post-bautismal</w:t>
      </w:r>
      <w:r w:rsidRPr="00FB3D94">
        <w:rPr>
          <w:rFonts w:ascii="Times New Roman" w:hAnsi="Times New Roman" w:cs="Times New Roman"/>
          <w:sz w:val="30"/>
          <w:szCs w:val="30"/>
          <w:lang w:val="it-IT"/>
        </w:rPr>
        <w:t>. Hay personas cualificadas y encargadas de enseñar: los apóstoles e i</w:t>
      </w:r>
      <w:r w:rsidRPr="00FB3D94">
        <w:rPr>
          <w:rFonts w:ascii="Times New Roman" w:hAnsi="Times New Roman" w:cs="Times New Roman"/>
          <w:sz w:val="30"/>
          <w:szCs w:val="30"/>
          <w:lang w:val="it-IT"/>
        </w:rPr>
        <w:t xml:space="preserve">nmediatamente con ellos los maestros, </w:t>
      </w:r>
      <w:r w:rsidR="00011FD6">
        <w:rPr>
          <w:rFonts w:ascii="Times New Roman" w:hAnsi="Times New Roman" w:cs="Times New Roman"/>
          <w:sz w:val="30"/>
          <w:szCs w:val="30"/>
          <w:lang w:val="it-IT"/>
        </w:rPr>
        <w:t xml:space="preserve">y </w:t>
      </w:r>
      <w:r w:rsidRPr="00FB3D94">
        <w:rPr>
          <w:rFonts w:ascii="Times New Roman" w:hAnsi="Times New Roman" w:cs="Times New Roman"/>
          <w:sz w:val="30"/>
          <w:szCs w:val="30"/>
          <w:lang w:val="it-IT"/>
        </w:rPr>
        <w:t xml:space="preserve">más tarde los obispos y otros. </w:t>
      </w:r>
      <w:r w:rsidR="00011FD6">
        <w:rPr>
          <w:rFonts w:ascii="Times New Roman" w:hAnsi="Times New Roman" w:cs="Times New Roman"/>
          <w:sz w:val="30"/>
          <w:szCs w:val="30"/>
          <w:lang w:val="it-IT"/>
        </w:rPr>
        <w:t xml:space="preserve">Desde </w:t>
      </w:r>
      <w:r w:rsidRPr="00FB3D94">
        <w:rPr>
          <w:rFonts w:ascii="Times New Roman" w:hAnsi="Times New Roman" w:cs="Times New Roman"/>
          <w:sz w:val="30"/>
          <w:szCs w:val="30"/>
          <w:lang w:val="it-IT"/>
        </w:rPr>
        <w:t xml:space="preserve">el principio se </w:t>
      </w:r>
      <w:r w:rsidR="00011FD6">
        <w:rPr>
          <w:rFonts w:ascii="Times New Roman" w:hAnsi="Times New Roman" w:cs="Times New Roman"/>
          <w:sz w:val="30"/>
          <w:szCs w:val="30"/>
          <w:lang w:val="it-IT"/>
        </w:rPr>
        <w:t xml:space="preserve">forma un </w:t>
      </w:r>
      <w:r w:rsidRPr="00FB3D94">
        <w:rPr>
          <w:rFonts w:ascii="Times New Roman" w:hAnsi="Times New Roman" w:cs="Times New Roman"/>
          <w:sz w:val="30"/>
          <w:szCs w:val="30"/>
          <w:lang w:val="it-IT"/>
        </w:rPr>
        <w:t xml:space="preserve">bloque de doctrinas que hay que enseñar y aceptar para entrar en la Iglesia y que constituye algo esencial que hay que transmitir: </w:t>
      </w:r>
      <w:r w:rsidR="0052434A">
        <w:rPr>
          <w:rFonts w:ascii="Times New Roman" w:hAnsi="Times New Roman" w:cs="Times New Roman"/>
          <w:sz w:val="30"/>
          <w:szCs w:val="30"/>
          <w:lang w:val="it-IT"/>
        </w:rPr>
        <w:t>"Os doy a conocer</w:t>
      </w:r>
      <w:r w:rsidRPr="00FB3D94">
        <w:rPr>
          <w:rFonts w:ascii="Times New Roman" w:hAnsi="Times New Roman" w:cs="Times New Roman"/>
          <w:sz w:val="30"/>
          <w:szCs w:val="30"/>
          <w:lang w:val="it-IT"/>
        </w:rPr>
        <w:t>, herm</w:t>
      </w:r>
      <w:r w:rsidRPr="00FB3D94">
        <w:rPr>
          <w:rFonts w:ascii="Times New Roman" w:hAnsi="Times New Roman" w:cs="Times New Roman"/>
          <w:sz w:val="30"/>
          <w:szCs w:val="30"/>
          <w:lang w:val="it-IT"/>
        </w:rPr>
        <w:t xml:space="preserve">anos, el Evangelio que os anuncié </w:t>
      </w:r>
      <w:r w:rsidR="00966A0C">
        <w:rPr>
          <w:rFonts w:ascii="Times New Roman" w:hAnsi="Times New Roman" w:cs="Times New Roman"/>
          <w:sz w:val="30"/>
          <w:szCs w:val="30"/>
          <w:lang w:val="it-IT"/>
        </w:rPr>
        <w:t xml:space="preserve">y que </w:t>
      </w:r>
      <w:r w:rsidRPr="00FB3D94">
        <w:rPr>
          <w:rFonts w:ascii="Times New Roman" w:hAnsi="Times New Roman" w:cs="Times New Roman"/>
          <w:sz w:val="30"/>
          <w:szCs w:val="30"/>
          <w:lang w:val="it-IT"/>
        </w:rPr>
        <w:t>recibisteis, en el cual estáis firmes y del cual también recibís la salvación si lo guardáis en la forma en que os lo anuncié</w:t>
      </w:r>
      <w:r w:rsidR="0052434A">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(I Corintios 15: 1-2</w:t>
      </w:r>
      <w:r w:rsidRPr="00966A0C">
        <w:rPr>
          <w:rFonts w:ascii="Times New Roman" w:hAnsi="Times New Roman" w:cs="Times New Roman"/>
          <w:sz w:val="30"/>
          <w:szCs w:val="30"/>
          <w:lang w:val="it-IT"/>
        </w:rPr>
        <w:t>).</w:t>
      </w:r>
    </w:p>
    <w:p w:rsidR="00A70EC9" w:rsidRDefault="00E72DDF">
      <w:pPr>
        <w:spacing w:after="0" w:line="300" w:lineRule="auto"/>
        <w:ind w:firstLine="709"/>
        <w:jc w:val="both"/>
        <w:rPr>
          <w:rFonts w:ascii="Times New Roman" w:hAnsi="Times New Roman" w:cs="Times New Roman"/>
          <w:sz w:val="30"/>
          <w:szCs w:val="30"/>
          <w:lang w:val="it-IT"/>
        </w:rPr>
      </w:pPr>
      <w:r w:rsidRPr="00AC7896">
        <w:rPr>
          <w:rFonts w:ascii="Times New Roman" w:hAnsi="Times New Roman" w:cs="Times New Roman"/>
          <w:sz w:val="30"/>
          <w:szCs w:val="30"/>
          <w:lang w:val="it-IT"/>
        </w:rPr>
        <w:t>El cristianismo surgió rápidamente de Palestina y comenzó a extend</w:t>
      </w:r>
      <w:r w:rsidRPr="00AC7896">
        <w:rPr>
          <w:rFonts w:ascii="Times New Roman" w:hAnsi="Times New Roman" w:cs="Times New Roman"/>
          <w:sz w:val="30"/>
          <w:szCs w:val="30"/>
          <w:lang w:val="it-IT"/>
        </w:rPr>
        <w:t xml:space="preserve">erse por todo el mundo. Los discípulos de Jesús, en sus viajes misioneros, </w:t>
      </w:r>
      <w:r w:rsidR="00011FD6">
        <w:rPr>
          <w:rFonts w:ascii="Times New Roman" w:hAnsi="Times New Roman" w:cs="Times New Roman"/>
          <w:sz w:val="30"/>
          <w:szCs w:val="30"/>
          <w:lang w:val="it-IT"/>
        </w:rPr>
        <w:t xml:space="preserve">comenzaron proclamando el kerigma en las sinagogas, encontrando en la comunidad judía </w:t>
      </w:r>
      <w:r w:rsidR="00D504FC">
        <w:rPr>
          <w:rFonts w:ascii="Times New Roman" w:hAnsi="Times New Roman" w:cs="Times New Roman"/>
          <w:sz w:val="30"/>
          <w:szCs w:val="30"/>
          <w:lang w:val="it-IT"/>
        </w:rPr>
        <w:t>un lugar natural para iniciar la actividad misionera</w:t>
      </w:r>
      <w:r w:rsidRPr="00AC7896">
        <w:rPr>
          <w:rFonts w:ascii="Times New Roman" w:hAnsi="Times New Roman" w:cs="Times New Roman"/>
          <w:sz w:val="30"/>
          <w:szCs w:val="30"/>
          <w:lang w:val="it-IT"/>
        </w:rPr>
        <w:t>, al fin y al cabo eran judíos. Como sabemo</w:t>
      </w:r>
      <w:r w:rsidRPr="00AC7896">
        <w:rPr>
          <w:rFonts w:ascii="Times New Roman" w:hAnsi="Times New Roman" w:cs="Times New Roman"/>
          <w:sz w:val="30"/>
          <w:szCs w:val="30"/>
          <w:lang w:val="it-IT"/>
        </w:rPr>
        <w:t>s por el Nuevo Testamento, especialmente por las cartas de Pablo, otros también se unieron a las primeras comunidades.</w:t>
      </w:r>
    </w:p>
    <w:p w:rsidR="00A70EC9" w:rsidRDefault="00E72DDF">
      <w:pPr>
        <w:spacing w:after="0" w:line="300" w:lineRule="auto"/>
        <w:ind w:firstLine="709"/>
        <w:jc w:val="both"/>
        <w:rPr>
          <w:rFonts w:ascii="Times New Roman" w:hAnsi="Times New Roman" w:cs="Times New Roman"/>
          <w:sz w:val="30"/>
          <w:szCs w:val="30"/>
          <w:lang w:val="it-IT"/>
        </w:rPr>
      </w:pPr>
      <w:r w:rsidRPr="00AC7896">
        <w:rPr>
          <w:rFonts w:ascii="Times New Roman" w:hAnsi="Times New Roman" w:cs="Times New Roman"/>
          <w:sz w:val="30"/>
          <w:szCs w:val="30"/>
          <w:lang w:val="it-IT"/>
        </w:rPr>
        <w:t xml:space="preserve">El Evangelio empezó a llegar también a </w:t>
      </w:r>
      <w:r w:rsidR="00D504FC">
        <w:rPr>
          <w:rFonts w:ascii="Times New Roman" w:hAnsi="Times New Roman" w:cs="Times New Roman"/>
          <w:sz w:val="30"/>
          <w:szCs w:val="30"/>
          <w:lang w:val="it-IT"/>
        </w:rPr>
        <w:t xml:space="preserve">comunidades distintas de la judía, como los griegos, que procedían de una experiencia religiosa </w:t>
      </w:r>
      <w:r w:rsidRPr="00AC7896">
        <w:rPr>
          <w:rFonts w:ascii="Times New Roman" w:hAnsi="Times New Roman" w:cs="Times New Roman"/>
          <w:sz w:val="30"/>
          <w:szCs w:val="30"/>
          <w:lang w:val="it-IT"/>
        </w:rPr>
        <w:t>co</w:t>
      </w:r>
      <w:r w:rsidRPr="00AC7896">
        <w:rPr>
          <w:rFonts w:ascii="Times New Roman" w:hAnsi="Times New Roman" w:cs="Times New Roman"/>
          <w:sz w:val="30"/>
          <w:szCs w:val="30"/>
          <w:lang w:val="it-IT"/>
        </w:rPr>
        <w:t xml:space="preserve">mpletamente </w:t>
      </w:r>
      <w:r w:rsidR="00D504FC">
        <w:rPr>
          <w:rFonts w:ascii="Times New Roman" w:hAnsi="Times New Roman" w:cs="Times New Roman"/>
          <w:sz w:val="30"/>
          <w:szCs w:val="30"/>
          <w:lang w:val="it-IT"/>
        </w:rPr>
        <w:t xml:space="preserve">distinta </w:t>
      </w:r>
      <w:r w:rsidRPr="00AC7896">
        <w:rPr>
          <w:rFonts w:ascii="Times New Roman" w:hAnsi="Times New Roman" w:cs="Times New Roman"/>
          <w:sz w:val="30"/>
          <w:szCs w:val="30"/>
          <w:lang w:val="it-IT"/>
        </w:rPr>
        <w:t xml:space="preserve">de la </w:t>
      </w:r>
      <w:r w:rsidR="00D504FC">
        <w:rPr>
          <w:rFonts w:ascii="Times New Roman" w:hAnsi="Times New Roman" w:cs="Times New Roman"/>
          <w:sz w:val="30"/>
          <w:szCs w:val="30"/>
          <w:lang w:val="it-IT"/>
        </w:rPr>
        <w:t xml:space="preserve">judía </w:t>
      </w:r>
      <w:r w:rsidRPr="00AC7896">
        <w:rPr>
          <w:rFonts w:ascii="Times New Roman" w:hAnsi="Times New Roman" w:cs="Times New Roman"/>
          <w:sz w:val="30"/>
          <w:szCs w:val="30"/>
          <w:lang w:val="it-IT"/>
        </w:rPr>
        <w:t xml:space="preserve">y partían </w:t>
      </w:r>
      <w:r w:rsidR="00D504FC">
        <w:rPr>
          <w:rFonts w:ascii="Times New Roman" w:hAnsi="Times New Roman" w:cs="Times New Roman"/>
          <w:sz w:val="30"/>
          <w:szCs w:val="30"/>
          <w:lang w:val="it-IT"/>
        </w:rPr>
        <w:t xml:space="preserve">de </w:t>
      </w:r>
      <w:r w:rsidRPr="00AC7896">
        <w:rPr>
          <w:rFonts w:ascii="Times New Roman" w:hAnsi="Times New Roman" w:cs="Times New Roman"/>
          <w:sz w:val="30"/>
          <w:szCs w:val="30"/>
          <w:lang w:val="it-IT"/>
        </w:rPr>
        <w:t xml:space="preserve">cuestiones </w:t>
      </w:r>
      <w:r w:rsidR="00D504FC">
        <w:rPr>
          <w:rFonts w:ascii="Times New Roman" w:hAnsi="Times New Roman" w:cs="Times New Roman"/>
          <w:sz w:val="30"/>
          <w:szCs w:val="30"/>
          <w:lang w:val="it-IT"/>
        </w:rPr>
        <w:t xml:space="preserve">radicalmente </w:t>
      </w:r>
      <w:r w:rsidRPr="00AC7896">
        <w:rPr>
          <w:rFonts w:ascii="Times New Roman" w:hAnsi="Times New Roman" w:cs="Times New Roman"/>
          <w:sz w:val="30"/>
          <w:szCs w:val="30"/>
          <w:lang w:val="it-IT"/>
        </w:rPr>
        <w:t>diferentes. Nunca habían oído hablar del Mesías, no esperaban ni temían su venida, no se interesaban por la Ley judía ni conocían los mandamientos de Dios</w:t>
      </w:r>
      <w:r w:rsidR="001408CC">
        <w:rPr>
          <w:rFonts w:ascii="Times New Roman" w:hAnsi="Times New Roman" w:cs="Times New Roman"/>
          <w:sz w:val="30"/>
          <w:szCs w:val="30"/>
          <w:lang w:val="it-IT"/>
        </w:rPr>
        <w:t xml:space="preserve">. Eran </w:t>
      </w:r>
      <w:r w:rsidRPr="00AC7896">
        <w:rPr>
          <w:rFonts w:ascii="Times New Roman" w:hAnsi="Times New Roman" w:cs="Times New Roman"/>
          <w:sz w:val="30"/>
          <w:szCs w:val="30"/>
          <w:lang w:val="it-IT"/>
        </w:rPr>
        <w:t xml:space="preserve">piadosos, incluso supersticiosos, creían fatalistamente en divinidades que podían conceder diversos dones a las personas, pero que </w:t>
      </w:r>
      <w:r w:rsidRPr="00AC7896">
        <w:rPr>
          <w:rFonts w:ascii="Times New Roman" w:hAnsi="Times New Roman" w:cs="Times New Roman"/>
          <w:sz w:val="30"/>
          <w:szCs w:val="30"/>
          <w:lang w:val="it-IT"/>
        </w:rPr>
        <w:lastRenderedPageBreak/>
        <w:t>también podían acarrearles desgracias</w:t>
      </w:r>
      <w:r w:rsidR="001408CC" w:rsidRPr="00AC7896">
        <w:rPr>
          <w:rFonts w:ascii="Times New Roman" w:hAnsi="Times New Roman" w:cs="Times New Roman"/>
          <w:sz w:val="30"/>
          <w:szCs w:val="30"/>
          <w:lang w:val="it-IT"/>
        </w:rPr>
        <w:t xml:space="preserve">; por ello, </w:t>
      </w:r>
      <w:r w:rsidRPr="00AC7896">
        <w:rPr>
          <w:rFonts w:ascii="Times New Roman" w:hAnsi="Times New Roman" w:cs="Times New Roman"/>
          <w:sz w:val="30"/>
          <w:szCs w:val="30"/>
          <w:lang w:val="it-IT"/>
        </w:rPr>
        <w:t>participaban en la ofrenda de sacrificios de acción de gracias y súplica cre</w:t>
      </w:r>
      <w:r w:rsidRPr="00AC7896">
        <w:rPr>
          <w:rFonts w:ascii="Times New Roman" w:hAnsi="Times New Roman" w:cs="Times New Roman"/>
          <w:sz w:val="30"/>
          <w:szCs w:val="30"/>
          <w:lang w:val="it-IT"/>
        </w:rPr>
        <w:t>yendo que de ello dependía el destino no sólo de los individuos, sino también de comunidades enteras. Cuando veían que alguien se apartaba de estas ofrendas, lo consideraban un enemigo público, un anarquista que quería destruir el Estado. Ni siquiera creía</w:t>
      </w:r>
      <w:r w:rsidRPr="00AC7896">
        <w:rPr>
          <w:rFonts w:ascii="Times New Roman" w:hAnsi="Times New Roman" w:cs="Times New Roman"/>
          <w:sz w:val="30"/>
          <w:szCs w:val="30"/>
          <w:lang w:val="it-IT"/>
        </w:rPr>
        <w:t>n en la resurrección de los muertos, pues consideraban que la inmortalidad del alma era enteramente suficiente para la felicidad. Después de la muerte, será necesaria la purificación de todo mal, pero existe la esperanza de una eternidad feliz para el alma</w:t>
      </w:r>
      <w:r w:rsidRPr="00AC7896">
        <w:rPr>
          <w:rFonts w:ascii="Times New Roman" w:hAnsi="Times New Roman" w:cs="Times New Roman"/>
          <w:sz w:val="30"/>
          <w:szCs w:val="30"/>
          <w:lang w:val="it-IT"/>
        </w:rPr>
        <w:t>. Pablo</w:t>
      </w:r>
      <w:r w:rsidR="001408CC">
        <w:rPr>
          <w:rFonts w:ascii="Times New Roman" w:hAnsi="Times New Roman" w:cs="Times New Roman"/>
          <w:sz w:val="30"/>
          <w:szCs w:val="30"/>
          <w:lang w:val="it-IT"/>
        </w:rPr>
        <w:t xml:space="preserve">, en su labor misionera </w:t>
      </w:r>
      <w:r w:rsidRPr="00AC7896">
        <w:rPr>
          <w:rFonts w:ascii="Times New Roman" w:hAnsi="Times New Roman" w:cs="Times New Roman"/>
          <w:sz w:val="30"/>
          <w:szCs w:val="30"/>
          <w:lang w:val="it-IT"/>
        </w:rPr>
        <w:t>en el Areópago ateniense, fue escuchado hasta que empezó a hablar de la resurrección</w:t>
      </w:r>
      <w:r w:rsidR="001408CC">
        <w:rPr>
          <w:rFonts w:ascii="Times New Roman" w:hAnsi="Times New Roman" w:cs="Times New Roman"/>
          <w:sz w:val="30"/>
          <w:szCs w:val="30"/>
          <w:lang w:val="it-IT"/>
        </w:rPr>
        <w:t xml:space="preserve">. Al oír hablar de la resurrección de entre los muertos sólo recibió burlas de los que le escuchaban </w:t>
      </w:r>
      <w:r w:rsidRPr="00AC7896">
        <w:rPr>
          <w:rFonts w:ascii="Times New Roman" w:hAnsi="Times New Roman" w:cs="Times New Roman"/>
          <w:sz w:val="30"/>
          <w:szCs w:val="30"/>
          <w:lang w:val="it-IT"/>
        </w:rPr>
        <w:t>(Hch 17,16-34). Algunos, sin embargo, se</w:t>
      </w:r>
      <w:r w:rsidRPr="00AC7896">
        <w:rPr>
          <w:rFonts w:ascii="Times New Roman" w:hAnsi="Times New Roman" w:cs="Times New Roman"/>
          <w:sz w:val="30"/>
          <w:szCs w:val="30"/>
          <w:lang w:val="it-IT"/>
        </w:rPr>
        <w:t xml:space="preserve"> interesaron y creyeron, e incluso se registraron sus nombres: Dionisio y un tal Dámaris.</w:t>
      </w:r>
    </w:p>
    <w:p w:rsidR="00864557" w:rsidRPr="00AC7896" w:rsidRDefault="00864557" w:rsidP="005961AE">
      <w:pPr>
        <w:spacing w:after="0" w:line="300" w:lineRule="auto"/>
        <w:ind w:firstLine="709"/>
        <w:jc w:val="both"/>
        <w:rPr>
          <w:rFonts w:ascii="Times New Roman" w:hAnsi="Times New Roman" w:cs="Times New Roman"/>
          <w:sz w:val="30"/>
          <w:szCs w:val="30"/>
          <w:lang w:val="it-IT"/>
        </w:rPr>
      </w:pPr>
    </w:p>
    <w:p w:rsidR="00A70EC9" w:rsidRDefault="00E72DDF">
      <w:pPr>
        <w:spacing w:after="0" w:line="300" w:lineRule="auto"/>
        <w:ind w:firstLine="709"/>
        <w:jc w:val="both"/>
        <w:rPr>
          <w:rFonts w:ascii="Times New Roman" w:hAnsi="Times New Roman" w:cs="Times New Roman"/>
          <w:sz w:val="30"/>
          <w:szCs w:val="30"/>
          <w:lang w:val="it-IT"/>
        </w:rPr>
      </w:pPr>
      <w:r w:rsidRPr="002D629E">
        <w:rPr>
          <w:rFonts w:ascii="Times New Roman" w:hAnsi="Times New Roman" w:cs="Times New Roman"/>
          <w:sz w:val="30"/>
          <w:szCs w:val="30"/>
          <w:lang w:val="it-IT"/>
        </w:rPr>
        <w:t xml:space="preserve">En su magisterio, San Vicente se refiere también con frecuencia a la actividad misionera de Cristo y de las primeras comunidades apostólicas. La </w:t>
      </w:r>
      <w:r w:rsidR="004F0D8A" w:rsidRPr="004F0D8A">
        <w:rPr>
          <w:rFonts w:ascii="Times New Roman" w:hAnsi="Times New Roman" w:cs="Times New Roman"/>
          <w:sz w:val="30"/>
          <w:szCs w:val="30"/>
          <w:lang w:val="it-IT"/>
        </w:rPr>
        <w:t xml:space="preserve">corriente que recorre toda la espiritualidad de Vicente de Paúl es el misterio del Hijo de Dios enviado y encarnado para ser </w:t>
      </w:r>
      <w:r w:rsidR="004F0D8A" w:rsidRPr="004F0D8A">
        <w:rPr>
          <w:rFonts w:ascii="Times New Roman" w:hAnsi="Times New Roman" w:cs="Times New Roman"/>
          <w:i/>
          <w:iCs/>
          <w:sz w:val="30"/>
          <w:szCs w:val="30"/>
          <w:lang w:val="it-IT"/>
        </w:rPr>
        <w:t>"misionero del Padre"</w:t>
      </w:r>
      <w:r w:rsidR="004F0D8A" w:rsidRPr="004F0D8A">
        <w:rPr>
          <w:rFonts w:ascii="Times New Roman" w:hAnsi="Times New Roman" w:cs="Times New Roman"/>
          <w:sz w:val="30"/>
          <w:szCs w:val="30"/>
          <w:lang w:val="it-IT"/>
        </w:rPr>
        <w:t xml:space="preserve">. </w:t>
      </w:r>
      <w:r w:rsidR="004F0D8A">
        <w:rPr>
          <w:rFonts w:ascii="Times New Roman" w:hAnsi="Times New Roman" w:cs="Times New Roman"/>
          <w:i/>
          <w:iCs/>
          <w:sz w:val="30"/>
          <w:szCs w:val="30"/>
          <w:lang w:val="it-IT"/>
        </w:rPr>
        <w:t>"</w:t>
      </w:r>
      <w:r w:rsidR="004F0D8A" w:rsidRPr="004F0D8A">
        <w:rPr>
          <w:rFonts w:ascii="Times New Roman" w:hAnsi="Times New Roman" w:cs="Times New Roman"/>
          <w:i/>
          <w:iCs/>
          <w:sz w:val="30"/>
          <w:szCs w:val="30"/>
          <w:lang w:val="it-IT"/>
        </w:rPr>
        <w:t>El Hijo de Dios vino a evangelizar a los pobres, ¿no somos nosotros enviados con el mismo fin? Sí, los misioneros son enviados para evangelizar a los pobres. Oh, qué felicidad hacer en la tierra lo mismo que Nuestro Señor hizo allí!</w:t>
      </w:r>
      <w:r w:rsidR="004F0D8A">
        <w:rPr>
          <w:rFonts w:ascii="Times New Roman" w:hAnsi="Times New Roman" w:cs="Times New Roman"/>
          <w:i/>
          <w:iCs/>
          <w:sz w:val="30"/>
          <w:szCs w:val="30"/>
          <w:lang w:val="it-IT"/>
        </w:rPr>
        <w:t xml:space="preserve">". </w:t>
      </w:r>
      <w:r w:rsidR="004F0D8A" w:rsidRPr="004F0D8A">
        <w:rPr>
          <w:rFonts w:ascii="Times New Roman" w:hAnsi="Times New Roman" w:cs="Times New Roman"/>
          <w:sz w:val="30"/>
          <w:szCs w:val="30"/>
          <w:lang w:val="it-IT"/>
        </w:rPr>
        <w:t xml:space="preserve">Este Cristo encarnado para evangelizar a los pobres es </w:t>
      </w:r>
      <w:r w:rsidR="004F0D8A" w:rsidRPr="004F0D8A">
        <w:rPr>
          <w:rFonts w:ascii="Times New Roman" w:hAnsi="Times New Roman" w:cs="Times New Roman"/>
          <w:i/>
          <w:iCs/>
          <w:sz w:val="30"/>
          <w:szCs w:val="30"/>
          <w:lang w:val="it-IT"/>
        </w:rPr>
        <w:t>"la regla de la misión"</w:t>
      </w:r>
      <w:r w:rsidR="004F0D8A" w:rsidRPr="004F0D8A">
        <w:rPr>
          <w:rFonts w:ascii="Times New Roman" w:hAnsi="Times New Roman" w:cs="Times New Roman"/>
          <w:sz w:val="30"/>
          <w:szCs w:val="30"/>
          <w:lang w:val="it-IT"/>
        </w:rPr>
        <w:t>. "</w:t>
      </w:r>
      <w:r w:rsidR="004F0D8A" w:rsidRPr="004F0D8A">
        <w:rPr>
          <w:rFonts w:ascii="Times New Roman" w:hAnsi="Times New Roman" w:cs="Times New Roman"/>
          <w:i/>
          <w:iCs/>
          <w:sz w:val="30"/>
          <w:szCs w:val="30"/>
          <w:lang w:val="it-IT"/>
        </w:rPr>
        <w:t xml:space="preserve">Jesucristo es el verdadero modelo y </w:t>
      </w:r>
      <w:r w:rsidR="004F0D8A">
        <w:rPr>
          <w:rFonts w:ascii="Times New Roman" w:hAnsi="Times New Roman" w:cs="Times New Roman"/>
          <w:i/>
          <w:iCs/>
          <w:sz w:val="30"/>
          <w:szCs w:val="30"/>
          <w:lang w:val="it-IT"/>
        </w:rPr>
        <w:t xml:space="preserve">el gran marco </w:t>
      </w:r>
      <w:r w:rsidR="004F0D8A" w:rsidRPr="004F0D8A">
        <w:rPr>
          <w:rFonts w:ascii="Times New Roman" w:hAnsi="Times New Roman" w:cs="Times New Roman"/>
          <w:i/>
          <w:iCs/>
          <w:sz w:val="30"/>
          <w:szCs w:val="30"/>
          <w:lang w:val="it-IT"/>
        </w:rPr>
        <w:t>sobre el que debemos conformar todas nuestras acciones"</w:t>
      </w:r>
      <w:r w:rsidR="004F0D8A" w:rsidRPr="004F0D8A">
        <w:rPr>
          <w:rFonts w:ascii="Times New Roman" w:hAnsi="Times New Roman" w:cs="Times New Roman"/>
          <w:sz w:val="30"/>
          <w:szCs w:val="30"/>
          <w:lang w:val="it-IT"/>
        </w:rPr>
        <w:t>.</w:t>
      </w:r>
    </w:p>
    <w:p w:rsidR="00A70EC9" w:rsidRDefault="00E72DDF">
      <w:pPr>
        <w:spacing w:after="0" w:line="300" w:lineRule="auto"/>
        <w:ind w:firstLine="709"/>
        <w:jc w:val="both"/>
        <w:rPr>
          <w:rFonts w:ascii="Times New Roman" w:hAnsi="Times New Roman" w:cs="Times New Roman"/>
          <w:sz w:val="30"/>
          <w:szCs w:val="30"/>
          <w:lang w:val="it-IT"/>
        </w:rPr>
      </w:pPr>
      <w:r w:rsidRPr="004F0D8A">
        <w:rPr>
          <w:rFonts w:ascii="Times New Roman" w:hAnsi="Times New Roman" w:cs="Times New Roman"/>
          <w:sz w:val="30"/>
          <w:szCs w:val="30"/>
          <w:lang w:val="it-IT"/>
        </w:rPr>
        <w:t>Para nosotros, el espíritu no es otra cosa que la acción del Espíritu Santo actuando en San Vicente e inspirándole a seguir a Cristo de una manera nueva. Es este mismo Espíritu el que nos ha llamado a seguir el mismo camino. Para nuestro fundador, las cinc</w:t>
      </w:r>
      <w:r w:rsidRPr="004F0D8A">
        <w:rPr>
          <w:rFonts w:ascii="Times New Roman" w:hAnsi="Times New Roman" w:cs="Times New Roman"/>
          <w:sz w:val="30"/>
          <w:szCs w:val="30"/>
          <w:lang w:val="it-IT"/>
        </w:rPr>
        <w:t xml:space="preserve">o virtudes específicas, que nos recomienda practicar de manera especial, son elementos del "espíritu" de la Congregación de la Misión. El "fin" es continuar la misión de Cristo como evangelizador de los pobres; las "obras" o ministerios son medios a </w:t>
      </w:r>
      <w:r w:rsidRPr="004F0D8A">
        <w:rPr>
          <w:rFonts w:ascii="Times New Roman" w:hAnsi="Times New Roman" w:cs="Times New Roman"/>
          <w:sz w:val="30"/>
          <w:szCs w:val="30"/>
          <w:lang w:val="it-IT"/>
        </w:rPr>
        <w:lastRenderedPageBreak/>
        <w:t>través</w:t>
      </w:r>
      <w:r w:rsidRPr="004F0D8A">
        <w:rPr>
          <w:rFonts w:ascii="Times New Roman" w:hAnsi="Times New Roman" w:cs="Times New Roman"/>
          <w:sz w:val="30"/>
          <w:szCs w:val="30"/>
          <w:lang w:val="it-IT"/>
        </w:rPr>
        <w:t xml:space="preserve"> de los cuales es posible encarnar el espíritu y alcanzar el fin del instituto. El espíritu y el fin permanecen, las obras cambian, según las necesidades del mundo, de la Iglesia y de los pobres.</w:t>
      </w:r>
    </w:p>
    <w:p w:rsidR="00864557" w:rsidRPr="004F0D8A" w:rsidRDefault="00864557" w:rsidP="005961AE">
      <w:pPr>
        <w:spacing w:after="0" w:line="300" w:lineRule="auto"/>
        <w:ind w:firstLine="709"/>
        <w:jc w:val="both"/>
        <w:rPr>
          <w:rFonts w:ascii="Times New Roman" w:hAnsi="Times New Roman" w:cs="Times New Roman"/>
          <w:sz w:val="30"/>
          <w:szCs w:val="30"/>
          <w:lang w:val="it-IT"/>
        </w:rPr>
      </w:pPr>
    </w:p>
    <w:p w:rsidR="00A70EC9" w:rsidRDefault="00E72DDF">
      <w:pPr>
        <w:spacing w:after="0" w:line="300" w:lineRule="auto"/>
        <w:ind w:firstLine="709"/>
        <w:jc w:val="both"/>
        <w:rPr>
          <w:rFonts w:ascii="Times New Roman" w:hAnsi="Times New Roman" w:cs="Times New Roman"/>
          <w:sz w:val="30"/>
          <w:szCs w:val="30"/>
          <w:lang w:val="it-IT"/>
        </w:rPr>
      </w:pPr>
      <w:r w:rsidRPr="00EA1200">
        <w:rPr>
          <w:rFonts w:ascii="Times New Roman" w:hAnsi="Times New Roman" w:cs="Times New Roman"/>
          <w:sz w:val="30"/>
          <w:szCs w:val="30"/>
          <w:lang w:val="it-IT"/>
        </w:rPr>
        <w:t xml:space="preserve">San Vicente constataba, entre la gente pobre, una ignorancia espantosa de las verdades </w:t>
      </w:r>
      <w:r w:rsidR="001408CC">
        <w:rPr>
          <w:rFonts w:ascii="Times New Roman" w:hAnsi="Times New Roman" w:cs="Times New Roman"/>
          <w:sz w:val="30"/>
          <w:szCs w:val="30"/>
          <w:lang w:val="it-IT"/>
        </w:rPr>
        <w:t>de la fe</w:t>
      </w:r>
      <w:r w:rsidRPr="00EA1200">
        <w:rPr>
          <w:rFonts w:ascii="Times New Roman" w:hAnsi="Times New Roman" w:cs="Times New Roman"/>
          <w:sz w:val="30"/>
          <w:szCs w:val="30"/>
          <w:lang w:val="it-IT"/>
        </w:rPr>
        <w:t>; se sentía perseguido por ella como por una pesadilla: "</w:t>
      </w:r>
      <w:r w:rsidRPr="001A024B">
        <w:rPr>
          <w:rFonts w:ascii="Times New Roman" w:hAnsi="Times New Roman" w:cs="Times New Roman"/>
          <w:sz w:val="30"/>
          <w:szCs w:val="30"/>
          <w:lang w:val="it-IT"/>
        </w:rPr>
        <w:t>Cuando volvía de una misión y regresaba a París, me parecía que las puertas de la ciudad iban a caer sob</w:t>
      </w:r>
      <w:r w:rsidRPr="001A024B">
        <w:rPr>
          <w:rFonts w:ascii="Times New Roman" w:hAnsi="Times New Roman" w:cs="Times New Roman"/>
          <w:sz w:val="30"/>
          <w:szCs w:val="30"/>
          <w:lang w:val="it-IT"/>
        </w:rPr>
        <w:t>re mí y aplastarme</w:t>
      </w:r>
      <w:r w:rsidRPr="00EA1200">
        <w:rPr>
          <w:rFonts w:ascii="Times New Roman" w:hAnsi="Times New Roman" w:cs="Times New Roman"/>
          <w:sz w:val="30"/>
          <w:szCs w:val="30"/>
          <w:lang w:val="it-IT"/>
        </w:rPr>
        <w:t xml:space="preserve">". Esta es la razón de la organización de las misiones, cuyo primer objetivo es devolver a los fieles a la práctica de los sacramentos, y que </w:t>
      </w:r>
      <w:r w:rsidR="001A024B">
        <w:rPr>
          <w:rFonts w:ascii="Times New Roman" w:hAnsi="Times New Roman" w:cs="Times New Roman"/>
          <w:sz w:val="30"/>
          <w:szCs w:val="30"/>
          <w:lang w:val="it-IT"/>
        </w:rPr>
        <w:t xml:space="preserve">se desarrolló, </w:t>
      </w:r>
      <w:r w:rsidRPr="00EA1200">
        <w:rPr>
          <w:rFonts w:ascii="Times New Roman" w:hAnsi="Times New Roman" w:cs="Times New Roman"/>
          <w:sz w:val="30"/>
          <w:szCs w:val="30"/>
          <w:lang w:val="it-IT"/>
        </w:rPr>
        <w:t xml:space="preserve">muy pronto, </w:t>
      </w:r>
      <w:r w:rsidR="001A024B">
        <w:rPr>
          <w:rFonts w:ascii="Times New Roman" w:hAnsi="Times New Roman" w:cs="Times New Roman"/>
          <w:sz w:val="30"/>
          <w:szCs w:val="30"/>
          <w:lang w:val="it-IT"/>
        </w:rPr>
        <w:t xml:space="preserve">en </w:t>
      </w:r>
      <w:r w:rsidRPr="00EA1200">
        <w:rPr>
          <w:rFonts w:ascii="Times New Roman" w:hAnsi="Times New Roman" w:cs="Times New Roman"/>
          <w:sz w:val="30"/>
          <w:szCs w:val="30"/>
          <w:lang w:val="it-IT"/>
        </w:rPr>
        <w:t xml:space="preserve">una verdadera </w:t>
      </w:r>
      <w:r w:rsidR="001A024B">
        <w:rPr>
          <w:rFonts w:ascii="Times New Roman" w:hAnsi="Times New Roman" w:cs="Times New Roman"/>
          <w:sz w:val="30"/>
          <w:szCs w:val="30"/>
          <w:lang w:val="it-IT"/>
        </w:rPr>
        <w:t xml:space="preserve">acción evangelizadora </w:t>
      </w:r>
      <w:r w:rsidRPr="00EA1200">
        <w:rPr>
          <w:rFonts w:ascii="Times New Roman" w:hAnsi="Times New Roman" w:cs="Times New Roman"/>
          <w:sz w:val="30"/>
          <w:szCs w:val="30"/>
          <w:lang w:val="it-IT"/>
        </w:rPr>
        <w:t>de niños y adultos, a través d</w:t>
      </w:r>
      <w:r w:rsidRPr="00EA1200">
        <w:rPr>
          <w:rFonts w:ascii="Times New Roman" w:hAnsi="Times New Roman" w:cs="Times New Roman"/>
          <w:sz w:val="30"/>
          <w:szCs w:val="30"/>
          <w:lang w:val="it-IT"/>
        </w:rPr>
        <w:t xml:space="preserve">e la predicación </w:t>
      </w:r>
      <w:r w:rsidR="001408CC">
        <w:rPr>
          <w:rFonts w:ascii="Times New Roman" w:hAnsi="Times New Roman" w:cs="Times New Roman"/>
          <w:sz w:val="30"/>
          <w:szCs w:val="30"/>
          <w:lang w:val="it-IT"/>
        </w:rPr>
        <w:t xml:space="preserve">y el </w:t>
      </w:r>
      <w:r w:rsidRPr="00EA1200">
        <w:rPr>
          <w:rFonts w:ascii="Times New Roman" w:hAnsi="Times New Roman" w:cs="Times New Roman"/>
          <w:sz w:val="30"/>
          <w:szCs w:val="30"/>
          <w:lang w:val="it-IT"/>
        </w:rPr>
        <w:t xml:space="preserve">catecismo. También aquí se revela la originalidad </w:t>
      </w:r>
      <w:r w:rsidR="001A024B">
        <w:rPr>
          <w:rFonts w:ascii="Times New Roman" w:hAnsi="Times New Roman" w:cs="Times New Roman"/>
          <w:sz w:val="30"/>
          <w:szCs w:val="30"/>
          <w:lang w:val="it-IT"/>
        </w:rPr>
        <w:t xml:space="preserve">y la modernidad de la </w:t>
      </w:r>
      <w:r w:rsidRPr="00EA1200">
        <w:rPr>
          <w:rFonts w:ascii="Times New Roman" w:hAnsi="Times New Roman" w:cs="Times New Roman"/>
          <w:sz w:val="30"/>
          <w:szCs w:val="30"/>
          <w:lang w:val="it-IT"/>
        </w:rPr>
        <w:t>obra de Vicente de Paúl</w:t>
      </w:r>
      <w:r w:rsidR="001A024B">
        <w:rPr>
          <w:rFonts w:ascii="Times New Roman" w:hAnsi="Times New Roman" w:cs="Times New Roman"/>
          <w:sz w:val="30"/>
          <w:szCs w:val="30"/>
          <w:lang w:val="it-IT"/>
        </w:rPr>
        <w:t>.</w:t>
      </w:r>
    </w:p>
    <w:p w:rsidR="00A70EC9" w:rsidRDefault="00E72DDF">
      <w:pPr>
        <w:spacing w:after="0" w:line="300" w:lineRule="auto"/>
        <w:ind w:firstLine="709"/>
        <w:jc w:val="both"/>
        <w:rPr>
          <w:rFonts w:ascii="Times New Roman" w:hAnsi="Times New Roman" w:cs="Times New Roman"/>
          <w:sz w:val="30"/>
          <w:szCs w:val="30"/>
          <w:lang w:val="it-IT"/>
        </w:rPr>
      </w:pPr>
      <w:r w:rsidRPr="00AB48A3">
        <w:rPr>
          <w:rFonts w:ascii="Times New Roman" w:hAnsi="Times New Roman" w:cs="Times New Roman"/>
          <w:sz w:val="30"/>
          <w:szCs w:val="30"/>
          <w:lang w:val="it-IT"/>
        </w:rPr>
        <w:t xml:space="preserve">Todos los historiadores están de acuerdo en que Vicente de Paúl </w:t>
      </w:r>
      <w:r w:rsidR="001408CC">
        <w:rPr>
          <w:rFonts w:ascii="Times New Roman" w:hAnsi="Times New Roman" w:cs="Times New Roman"/>
          <w:sz w:val="30"/>
          <w:szCs w:val="30"/>
          <w:lang w:val="it-IT"/>
        </w:rPr>
        <w:t xml:space="preserve">desempeñó un </w:t>
      </w:r>
      <w:r w:rsidRPr="00AB48A3">
        <w:rPr>
          <w:rFonts w:ascii="Times New Roman" w:hAnsi="Times New Roman" w:cs="Times New Roman"/>
          <w:sz w:val="30"/>
          <w:szCs w:val="30"/>
          <w:lang w:val="it-IT"/>
        </w:rPr>
        <w:t xml:space="preserve">papel </w:t>
      </w:r>
      <w:r w:rsidR="001408CC">
        <w:rPr>
          <w:rFonts w:ascii="Times New Roman" w:hAnsi="Times New Roman" w:cs="Times New Roman"/>
          <w:sz w:val="30"/>
          <w:szCs w:val="30"/>
          <w:lang w:val="it-IT"/>
        </w:rPr>
        <w:t xml:space="preserve">central </w:t>
      </w:r>
      <w:r w:rsidRPr="00AB48A3">
        <w:rPr>
          <w:rFonts w:ascii="Times New Roman" w:hAnsi="Times New Roman" w:cs="Times New Roman"/>
          <w:sz w:val="30"/>
          <w:szCs w:val="30"/>
          <w:lang w:val="it-IT"/>
        </w:rPr>
        <w:t xml:space="preserve">en la reforma de </w:t>
      </w:r>
      <w:r w:rsidR="001408CC">
        <w:rPr>
          <w:rFonts w:ascii="Times New Roman" w:hAnsi="Times New Roman" w:cs="Times New Roman"/>
          <w:sz w:val="30"/>
          <w:szCs w:val="30"/>
          <w:lang w:val="it-IT"/>
        </w:rPr>
        <w:t xml:space="preserve">la predicación </w:t>
      </w:r>
      <w:r w:rsidRPr="00AB48A3">
        <w:rPr>
          <w:rFonts w:ascii="Times New Roman" w:hAnsi="Times New Roman" w:cs="Times New Roman"/>
          <w:sz w:val="30"/>
          <w:szCs w:val="30"/>
          <w:lang w:val="it-IT"/>
        </w:rPr>
        <w:t>de su época. T</w:t>
      </w:r>
      <w:r w:rsidRPr="00AB48A3">
        <w:rPr>
          <w:rFonts w:ascii="Times New Roman" w:hAnsi="Times New Roman" w:cs="Times New Roman"/>
          <w:sz w:val="30"/>
          <w:szCs w:val="30"/>
          <w:lang w:val="it-IT"/>
        </w:rPr>
        <w:t>ambién es significativo, y sin duda providencial, que su obra se desarrollara en dos predicaciones: Folleville y Châtillon, por no hablar de sus discursos a las Damas. A partir de entonces, San Vicente trabajó para que la Iglesia pasara de la "elocuencia s</w:t>
      </w:r>
      <w:r w:rsidRPr="00AB48A3">
        <w:rPr>
          <w:rFonts w:ascii="Times New Roman" w:hAnsi="Times New Roman" w:cs="Times New Roman"/>
          <w:sz w:val="30"/>
          <w:szCs w:val="30"/>
          <w:lang w:val="it-IT"/>
        </w:rPr>
        <w:t>agrada" a la "predicación misionera"; propuso un método que, según su autor, inspiró a la mayoría de los predicadores de su tiempo.</w:t>
      </w:r>
    </w:p>
    <w:p w:rsidR="00A70EC9" w:rsidRDefault="00E72DDF">
      <w:pPr>
        <w:spacing w:after="0" w:line="300" w:lineRule="auto"/>
        <w:ind w:firstLine="709"/>
        <w:jc w:val="both"/>
        <w:rPr>
          <w:rFonts w:ascii="Times New Roman" w:hAnsi="Times New Roman" w:cs="Times New Roman"/>
          <w:sz w:val="30"/>
          <w:szCs w:val="30"/>
          <w:lang w:val="it-IT"/>
        </w:rPr>
      </w:pPr>
      <w:r w:rsidRPr="00AB48A3">
        <w:rPr>
          <w:rFonts w:ascii="Times New Roman" w:hAnsi="Times New Roman" w:cs="Times New Roman"/>
          <w:sz w:val="30"/>
          <w:szCs w:val="30"/>
          <w:lang w:val="it-IT"/>
        </w:rPr>
        <w:t xml:space="preserve">Vicente, que había probado la sencillez y la eficacia de la predicación según </w:t>
      </w:r>
      <w:r w:rsidR="001A024B">
        <w:rPr>
          <w:rFonts w:ascii="Times New Roman" w:hAnsi="Times New Roman" w:cs="Times New Roman"/>
          <w:sz w:val="30"/>
          <w:szCs w:val="30"/>
          <w:lang w:val="it-IT"/>
        </w:rPr>
        <w:t xml:space="preserve">este </w:t>
      </w:r>
      <w:r w:rsidRPr="00AB48A3">
        <w:rPr>
          <w:rFonts w:ascii="Times New Roman" w:hAnsi="Times New Roman" w:cs="Times New Roman"/>
          <w:sz w:val="30"/>
          <w:szCs w:val="30"/>
          <w:lang w:val="it-IT"/>
        </w:rPr>
        <w:t>pequeño método</w:t>
      </w:r>
      <w:r>
        <w:rPr>
          <w:rFonts w:ascii="Times New Roman" w:hAnsi="Times New Roman" w:cs="Times New Roman"/>
          <w:sz w:val="30"/>
          <w:szCs w:val="30"/>
          <w:lang w:val="it-IT"/>
        </w:rPr>
        <w:t xml:space="preserve">, </w:t>
      </w:r>
      <w:r w:rsidRPr="00AB48A3">
        <w:rPr>
          <w:rFonts w:ascii="Times New Roman" w:hAnsi="Times New Roman" w:cs="Times New Roman"/>
          <w:sz w:val="30"/>
          <w:szCs w:val="30"/>
          <w:lang w:val="it-IT"/>
        </w:rPr>
        <w:t xml:space="preserve">en más de una ocasión lo </w:t>
      </w:r>
      <w:r w:rsidRPr="00AB48A3">
        <w:rPr>
          <w:rFonts w:ascii="Times New Roman" w:hAnsi="Times New Roman" w:cs="Times New Roman"/>
          <w:sz w:val="30"/>
          <w:szCs w:val="30"/>
          <w:lang w:val="it-IT"/>
        </w:rPr>
        <w:t xml:space="preserve">analizó y trató de establecer sus leyes, para hacer accesible a todos este método de predicación, para tocar los corazones y llevarlos a la conversión. </w:t>
      </w:r>
      <w:r w:rsidR="000F1AFC" w:rsidRPr="000F1AFC">
        <w:rPr>
          <w:rFonts w:ascii="Times New Roman" w:hAnsi="Times New Roman" w:cs="Times New Roman"/>
          <w:sz w:val="30"/>
          <w:szCs w:val="30"/>
          <w:lang w:val="it-IT"/>
        </w:rPr>
        <w:t xml:space="preserve">Esto requiere sobre todo humildad, "la virtud que más necesitan los misioneros" para conformarse a Nuestro Señor. </w:t>
      </w:r>
      <w:r w:rsidR="00624EBB" w:rsidRPr="00146400">
        <w:rPr>
          <w:rFonts w:ascii="Times New Roman" w:hAnsi="Times New Roman" w:cs="Times New Roman"/>
          <w:sz w:val="30"/>
          <w:szCs w:val="30"/>
          <w:lang w:val="it-IT"/>
        </w:rPr>
        <w:t>"</w:t>
      </w:r>
      <w:r w:rsidR="008F6DD4" w:rsidRPr="00146400">
        <w:rPr>
          <w:rFonts w:ascii="Times New Roman" w:hAnsi="Times New Roman" w:cs="Times New Roman"/>
          <w:sz w:val="30"/>
          <w:szCs w:val="30"/>
          <w:lang w:val="it-IT"/>
        </w:rPr>
        <w:t xml:space="preserve">Hablar de cosas altas y elevadas no hace más que </w:t>
      </w:r>
      <w:r w:rsidR="00146400">
        <w:rPr>
          <w:rFonts w:ascii="Times New Roman" w:hAnsi="Times New Roman" w:cs="Times New Roman"/>
          <w:sz w:val="30"/>
          <w:szCs w:val="30"/>
          <w:lang w:val="it-IT"/>
        </w:rPr>
        <w:t>destruir, en lugar de edificar</w:t>
      </w:r>
      <w:r w:rsidR="00624EBB" w:rsidRPr="00146400">
        <w:rPr>
          <w:rFonts w:ascii="Times New Roman" w:hAnsi="Times New Roman" w:cs="Times New Roman"/>
          <w:sz w:val="30"/>
          <w:szCs w:val="30"/>
          <w:lang w:val="it-IT"/>
        </w:rPr>
        <w:t xml:space="preserve">". </w:t>
      </w:r>
      <w:r w:rsidR="00146400" w:rsidRPr="00146400">
        <w:rPr>
          <w:rFonts w:ascii="Times New Roman" w:hAnsi="Times New Roman" w:cs="Times New Roman"/>
          <w:sz w:val="30"/>
          <w:szCs w:val="30"/>
          <w:lang w:val="it-IT"/>
        </w:rPr>
        <w:t>Entonces hay que arraigarse en la sencillez, hablando el lenguaje de todos los días, sin efectos estilísticos, sin comparaciones eruditas ni digresiones literarias</w:t>
      </w:r>
      <w:r w:rsidR="001A024B">
        <w:rPr>
          <w:rFonts w:ascii="Times New Roman" w:hAnsi="Times New Roman" w:cs="Times New Roman"/>
          <w:sz w:val="30"/>
          <w:szCs w:val="30"/>
          <w:lang w:val="it-IT"/>
        </w:rPr>
        <w:t xml:space="preserve">, hay </w:t>
      </w:r>
      <w:r w:rsidR="00F852F6">
        <w:rPr>
          <w:rFonts w:ascii="Times New Roman" w:hAnsi="Times New Roman" w:cs="Times New Roman"/>
          <w:sz w:val="30"/>
          <w:szCs w:val="30"/>
          <w:lang w:val="it-IT"/>
        </w:rPr>
        <w:t xml:space="preserve">que </w:t>
      </w:r>
      <w:r w:rsidR="00624EBB" w:rsidRPr="00F852F6">
        <w:rPr>
          <w:rFonts w:ascii="Times New Roman" w:hAnsi="Times New Roman" w:cs="Times New Roman"/>
          <w:sz w:val="30"/>
          <w:szCs w:val="30"/>
          <w:lang w:val="it-IT"/>
        </w:rPr>
        <w:t>"</w:t>
      </w:r>
      <w:r w:rsidR="00F852F6" w:rsidRPr="001A024B">
        <w:rPr>
          <w:rFonts w:ascii="Times New Roman" w:hAnsi="Times New Roman" w:cs="Times New Roman"/>
          <w:sz w:val="30"/>
          <w:szCs w:val="30"/>
          <w:lang w:val="it-IT"/>
        </w:rPr>
        <w:t xml:space="preserve">predicar principalmente con el buen ejemplo, sí, con el buen ejemplo, observando bien las propias reglas, viviendo como un buen misionero, </w:t>
      </w:r>
      <w:r w:rsidR="00F852F6" w:rsidRPr="001A024B">
        <w:rPr>
          <w:rFonts w:ascii="Times New Roman" w:hAnsi="Times New Roman" w:cs="Times New Roman"/>
          <w:sz w:val="30"/>
          <w:szCs w:val="30"/>
          <w:lang w:val="it-IT"/>
        </w:rPr>
        <w:lastRenderedPageBreak/>
        <w:t xml:space="preserve">porque de lo contrario, señores, todo lo que uno hace no sirve de nada, de nada... Quien está para sí mismo inmerso en el desorden, sin reglas, quien busca sólo sus propias comodidades, ¿cómo podrá apartar a los demás del vicio? Es absurdo. Se le dirá: </w:t>
      </w:r>
      <w:r w:rsidR="00F852F6" w:rsidRPr="003C156D">
        <w:rPr>
          <w:rFonts w:ascii="Times New Roman" w:hAnsi="Times New Roman" w:cs="Times New Roman"/>
          <w:i/>
          <w:iCs/>
          <w:sz w:val="30"/>
          <w:szCs w:val="30"/>
          <w:lang w:val="it-IT"/>
        </w:rPr>
        <w:t>Medice, cura teipsum</w:t>
      </w:r>
      <w:r w:rsidR="00F852F6" w:rsidRPr="001A024B">
        <w:rPr>
          <w:rFonts w:ascii="Times New Roman" w:hAnsi="Times New Roman" w:cs="Times New Roman"/>
          <w:sz w:val="30"/>
          <w:szCs w:val="30"/>
          <w:lang w:val="it-IT"/>
        </w:rPr>
        <w:t>. Esto, pues, está claro; nada hay más evidente que esto</w:t>
      </w:r>
      <w:r w:rsidR="00624EBB" w:rsidRPr="001A024B">
        <w:rPr>
          <w:rFonts w:ascii="Times New Roman" w:hAnsi="Times New Roman" w:cs="Times New Roman"/>
          <w:sz w:val="30"/>
          <w:szCs w:val="30"/>
          <w:lang w:val="it-IT"/>
        </w:rPr>
        <w:t xml:space="preserve">". "¡Prestad </w:t>
      </w:r>
      <w:r w:rsidR="005318D1" w:rsidRPr="001A024B">
        <w:rPr>
          <w:rFonts w:ascii="Times New Roman" w:hAnsi="Times New Roman" w:cs="Times New Roman"/>
          <w:sz w:val="30"/>
          <w:szCs w:val="30"/>
          <w:lang w:val="it-IT"/>
        </w:rPr>
        <w:t>atención a esto, hermanos míos! Vosotros que vais a misiones, vosotros que habláis al público, ¡tened cuidado!</w:t>
      </w:r>
      <w:r w:rsidR="00624EBB" w:rsidRPr="001A024B">
        <w:rPr>
          <w:rFonts w:ascii="Times New Roman" w:hAnsi="Times New Roman" w:cs="Times New Roman"/>
          <w:sz w:val="30"/>
          <w:szCs w:val="30"/>
          <w:lang w:val="it-IT"/>
        </w:rPr>
        <w:t>".</w:t>
      </w:r>
    </w:p>
    <w:p w:rsidR="00A70EC9" w:rsidRDefault="00E72DDF">
      <w:pPr>
        <w:spacing w:after="0" w:line="300" w:lineRule="auto"/>
        <w:ind w:firstLine="709"/>
        <w:jc w:val="both"/>
        <w:rPr>
          <w:rFonts w:ascii="Times New Roman" w:hAnsi="Times New Roman" w:cs="Times New Roman"/>
          <w:sz w:val="30"/>
          <w:szCs w:val="30"/>
          <w:lang w:val="it-IT"/>
        </w:rPr>
      </w:pPr>
      <w:r w:rsidRPr="005318D1">
        <w:rPr>
          <w:rFonts w:ascii="Times New Roman" w:hAnsi="Times New Roman" w:cs="Times New Roman"/>
          <w:sz w:val="30"/>
          <w:szCs w:val="30"/>
          <w:lang w:val="it-IT"/>
        </w:rPr>
        <w:t>La predicación debe ser ante todo una invitación a la conversión</w:t>
      </w:r>
      <w:r w:rsidR="00624EBB" w:rsidRPr="005318D1">
        <w:rPr>
          <w:rFonts w:ascii="Times New Roman" w:hAnsi="Times New Roman" w:cs="Times New Roman"/>
          <w:sz w:val="30"/>
          <w:szCs w:val="30"/>
          <w:lang w:val="it-IT"/>
        </w:rPr>
        <w:t>. Para ello</w:t>
      </w:r>
      <w:r w:rsidRPr="005318D1">
        <w:rPr>
          <w:rFonts w:ascii="Times New Roman" w:hAnsi="Times New Roman" w:cs="Times New Roman"/>
          <w:sz w:val="30"/>
          <w:szCs w:val="30"/>
          <w:lang w:val="it-IT"/>
        </w:rPr>
        <w:t>, sólo hay un camino: proclamar el Evangelio</w:t>
      </w:r>
      <w:r w:rsidR="00624EBB" w:rsidRPr="005318D1">
        <w:rPr>
          <w:rFonts w:ascii="Times New Roman" w:hAnsi="Times New Roman" w:cs="Times New Roman"/>
          <w:sz w:val="30"/>
          <w:szCs w:val="30"/>
          <w:lang w:val="it-IT"/>
        </w:rPr>
        <w:t>: "</w:t>
      </w:r>
      <w:r w:rsidRPr="001A024B">
        <w:rPr>
          <w:rFonts w:ascii="Times New Roman" w:hAnsi="Times New Roman" w:cs="Times New Roman"/>
          <w:sz w:val="30"/>
          <w:szCs w:val="30"/>
          <w:lang w:val="it-IT"/>
        </w:rPr>
        <w:t>La Sociedad debe entregarse a Dios para explicar las verdades del Evangelio con comparaciones familiares cuando trabaja en las misiones. Sólo usamos muy sobriamente, en la predicación, los pasajes de autores profanos</w:t>
      </w:r>
      <w:r w:rsidR="00624EBB" w:rsidRPr="001A024B">
        <w:rPr>
          <w:rFonts w:ascii="Times New Roman" w:hAnsi="Times New Roman" w:cs="Times New Roman"/>
          <w:sz w:val="30"/>
          <w:szCs w:val="30"/>
          <w:lang w:val="it-IT"/>
        </w:rPr>
        <w:t xml:space="preserve">". </w:t>
      </w:r>
      <w:r w:rsidR="002A7B13" w:rsidRPr="001A024B">
        <w:rPr>
          <w:rFonts w:ascii="Times New Roman" w:hAnsi="Times New Roman" w:cs="Times New Roman"/>
          <w:sz w:val="30"/>
          <w:szCs w:val="30"/>
          <w:lang w:val="it-IT"/>
        </w:rPr>
        <w:t>Y de nuevo</w:t>
      </w:r>
      <w:r w:rsidR="00624EBB" w:rsidRPr="001A024B">
        <w:rPr>
          <w:rFonts w:ascii="Times New Roman" w:hAnsi="Times New Roman" w:cs="Times New Roman"/>
          <w:sz w:val="30"/>
          <w:szCs w:val="30"/>
          <w:lang w:val="it-IT"/>
        </w:rPr>
        <w:t>: "</w:t>
      </w:r>
      <w:r w:rsidR="006B6785" w:rsidRPr="001A024B">
        <w:rPr>
          <w:rFonts w:ascii="Times New Roman" w:hAnsi="Times New Roman" w:cs="Times New Roman"/>
          <w:sz w:val="30"/>
          <w:szCs w:val="30"/>
          <w:lang w:val="it-IT"/>
        </w:rPr>
        <w:t>No tengáis miedo de anunciar las verdades cristianas al pueblo con la sencillez del Evangelio y de los primeros obreros de la Iglesia</w:t>
      </w:r>
      <w:r w:rsidR="006B6785" w:rsidRPr="001A024B">
        <w:rPr>
          <w:rFonts w:ascii="Times New Roman" w:hAnsi="Times New Roman" w:cs="Times New Roman"/>
          <w:i/>
          <w:iCs/>
          <w:sz w:val="30"/>
          <w:szCs w:val="30"/>
          <w:lang w:val="it-IT"/>
        </w:rPr>
        <w:t>.</w:t>
      </w:r>
      <w:r w:rsidR="00624EBB" w:rsidRPr="006B6785">
        <w:rPr>
          <w:rFonts w:ascii="Times New Roman" w:hAnsi="Times New Roman" w:cs="Times New Roman"/>
          <w:sz w:val="30"/>
          <w:szCs w:val="30"/>
          <w:lang w:val="it-IT"/>
        </w:rPr>
        <w:t>"</w:t>
      </w:r>
    </w:p>
    <w:p w:rsidR="00A70EC9" w:rsidRDefault="00E72DDF">
      <w:pPr>
        <w:spacing w:after="0" w:line="300" w:lineRule="auto"/>
        <w:ind w:firstLine="709"/>
        <w:jc w:val="both"/>
        <w:rPr>
          <w:rFonts w:ascii="Times New Roman" w:hAnsi="Times New Roman" w:cs="Times New Roman"/>
          <w:sz w:val="30"/>
          <w:szCs w:val="30"/>
          <w:lang w:val="it-IT"/>
        </w:rPr>
      </w:pPr>
      <w:r w:rsidRPr="006B6785">
        <w:rPr>
          <w:rFonts w:ascii="Times New Roman" w:hAnsi="Times New Roman" w:cs="Times New Roman"/>
          <w:sz w:val="30"/>
          <w:szCs w:val="30"/>
          <w:lang w:val="it-IT"/>
        </w:rPr>
        <w:t xml:space="preserve">Sin embargo, corresponde al predicador hacer que la Palabra de Dios se encuentre con la vida concreta de las personas </w:t>
      </w:r>
      <w:r w:rsidR="001A024B">
        <w:rPr>
          <w:rFonts w:ascii="Times New Roman" w:hAnsi="Times New Roman" w:cs="Times New Roman"/>
          <w:sz w:val="30"/>
          <w:szCs w:val="30"/>
          <w:lang w:val="it-IT"/>
        </w:rPr>
        <w:t xml:space="preserve">y, </w:t>
      </w:r>
      <w:r w:rsidRPr="006B6785">
        <w:rPr>
          <w:rFonts w:ascii="Times New Roman" w:hAnsi="Times New Roman" w:cs="Times New Roman"/>
          <w:sz w:val="30"/>
          <w:szCs w:val="30"/>
          <w:lang w:val="it-IT"/>
        </w:rPr>
        <w:t xml:space="preserve">para ello, San Vicente </w:t>
      </w:r>
      <w:r w:rsidRPr="006B6785">
        <w:rPr>
          <w:rFonts w:ascii="Times New Roman" w:hAnsi="Times New Roman" w:cs="Times New Roman"/>
          <w:sz w:val="30"/>
          <w:szCs w:val="30"/>
          <w:lang w:val="it-IT"/>
        </w:rPr>
        <w:t xml:space="preserve">esboza las etapas de una buena predicación: exponer </w:t>
      </w:r>
      <w:r w:rsidR="001A024B">
        <w:rPr>
          <w:rFonts w:ascii="Times New Roman" w:hAnsi="Times New Roman" w:cs="Times New Roman"/>
          <w:sz w:val="30"/>
          <w:szCs w:val="30"/>
          <w:lang w:val="it-IT"/>
        </w:rPr>
        <w:t xml:space="preserve">claramente </w:t>
      </w:r>
      <w:r w:rsidRPr="006B6785">
        <w:rPr>
          <w:rFonts w:ascii="Times New Roman" w:hAnsi="Times New Roman" w:cs="Times New Roman"/>
          <w:sz w:val="30"/>
          <w:szCs w:val="30"/>
          <w:lang w:val="it-IT"/>
        </w:rPr>
        <w:t xml:space="preserve">la naturaleza del tema que </w:t>
      </w:r>
      <w:r w:rsidR="001A024B">
        <w:rPr>
          <w:rFonts w:ascii="Times New Roman" w:hAnsi="Times New Roman" w:cs="Times New Roman"/>
          <w:sz w:val="30"/>
          <w:szCs w:val="30"/>
          <w:lang w:val="it-IT"/>
        </w:rPr>
        <w:t>se va a tratar</w:t>
      </w:r>
      <w:r w:rsidRPr="006B6785">
        <w:rPr>
          <w:rFonts w:ascii="Times New Roman" w:hAnsi="Times New Roman" w:cs="Times New Roman"/>
          <w:sz w:val="30"/>
          <w:szCs w:val="30"/>
          <w:lang w:val="it-IT"/>
        </w:rPr>
        <w:t>, luego las razones que se aducen y, por último, los medios que se proponen para su realización.</w:t>
      </w:r>
    </w:p>
    <w:p w:rsidR="00624EBB" w:rsidRPr="006B6785" w:rsidRDefault="00624EBB" w:rsidP="005961AE">
      <w:pPr>
        <w:spacing w:after="0" w:line="300" w:lineRule="auto"/>
        <w:ind w:firstLine="709"/>
        <w:jc w:val="both"/>
        <w:rPr>
          <w:rFonts w:ascii="Times New Roman" w:hAnsi="Times New Roman" w:cs="Times New Roman"/>
          <w:sz w:val="30"/>
          <w:szCs w:val="30"/>
          <w:lang w:val="it-IT"/>
        </w:rPr>
      </w:pPr>
    </w:p>
    <w:p w:rsidR="00A70EC9" w:rsidRDefault="00E72DDF">
      <w:pPr>
        <w:spacing w:after="0" w:line="300" w:lineRule="auto"/>
        <w:ind w:firstLine="709"/>
        <w:jc w:val="both"/>
        <w:rPr>
          <w:rFonts w:ascii="Times New Roman" w:hAnsi="Times New Roman" w:cs="Times New Roman"/>
          <w:sz w:val="30"/>
          <w:szCs w:val="30"/>
          <w:lang w:val="it-IT"/>
        </w:rPr>
      </w:pPr>
      <w:r w:rsidRPr="00033882">
        <w:rPr>
          <w:rFonts w:ascii="Times New Roman" w:hAnsi="Times New Roman" w:cs="Times New Roman"/>
          <w:sz w:val="30"/>
          <w:szCs w:val="30"/>
          <w:lang w:val="it-IT"/>
        </w:rPr>
        <w:t>Vicente admitió francamente que la formación del clero no estaba en el primer plano de sus pensamientos cuando fundó la Congregación de la Misión</w:t>
      </w:r>
      <w:r w:rsidR="00432A01">
        <w:rPr>
          <w:rFonts w:ascii="Times New Roman" w:hAnsi="Times New Roman" w:cs="Times New Roman"/>
          <w:sz w:val="30"/>
          <w:szCs w:val="30"/>
          <w:lang w:val="it-IT"/>
        </w:rPr>
        <w:t xml:space="preserve">. </w:t>
      </w:r>
      <w:r w:rsidR="00432A01" w:rsidRPr="00432A01">
        <w:rPr>
          <w:rFonts w:ascii="Times New Roman" w:hAnsi="Times New Roman" w:cs="Times New Roman"/>
          <w:sz w:val="30"/>
          <w:szCs w:val="30"/>
          <w:lang w:val="it-IT"/>
        </w:rPr>
        <w:t xml:space="preserve">El pensamiento de Vicente sobre este tema evolucionó lentamente. Los primeros documentos fundacionales de la Congregación de la Misión, de </w:t>
      </w:r>
      <w:r w:rsidR="001A024B">
        <w:rPr>
          <w:rFonts w:ascii="Times New Roman" w:hAnsi="Times New Roman" w:cs="Times New Roman"/>
          <w:sz w:val="30"/>
          <w:szCs w:val="30"/>
          <w:lang w:val="it-IT"/>
        </w:rPr>
        <w:t xml:space="preserve">hecho, no mencionan iniciativas o proyectos relativos a la formación </w:t>
      </w:r>
      <w:r w:rsidR="00432A01" w:rsidRPr="00432A01">
        <w:rPr>
          <w:rFonts w:ascii="Times New Roman" w:hAnsi="Times New Roman" w:cs="Times New Roman"/>
          <w:sz w:val="30"/>
          <w:szCs w:val="30"/>
          <w:lang w:val="it-IT"/>
        </w:rPr>
        <w:t>del clero</w:t>
      </w:r>
      <w:r w:rsidR="001A024B">
        <w:rPr>
          <w:rFonts w:ascii="Times New Roman" w:hAnsi="Times New Roman" w:cs="Times New Roman"/>
          <w:sz w:val="30"/>
          <w:szCs w:val="30"/>
          <w:lang w:val="it-IT"/>
        </w:rPr>
        <w:t xml:space="preserve">. </w:t>
      </w:r>
      <w:r w:rsidR="00432A01" w:rsidRPr="00432A01">
        <w:rPr>
          <w:rFonts w:ascii="Times New Roman" w:hAnsi="Times New Roman" w:cs="Times New Roman"/>
          <w:sz w:val="30"/>
          <w:szCs w:val="30"/>
          <w:lang w:val="it-IT"/>
        </w:rPr>
        <w:t xml:space="preserve">Durante un viaje en julio de 1628, tras una conversación con Vicente, el obispo de Beauvais, Augustin Potier, decidió recibir a los ordenandos en su casa en </w:t>
      </w:r>
      <w:r w:rsidR="001A024B" w:rsidRPr="00432A01">
        <w:rPr>
          <w:rFonts w:ascii="Times New Roman" w:hAnsi="Times New Roman" w:cs="Times New Roman"/>
          <w:sz w:val="30"/>
          <w:szCs w:val="30"/>
          <w:lang w:val="it-IT"/>
        </w:rPr>
        <w:t xml:space="preserve">septiembre </w:t>
      </w:r>
      <w:r w:rsidR="00432A01" w:rsidRPr="00432A01">
        <w:rPr>
          <w:rFonts w:ascii="Times New Roman" w:hAnsi="Times New Roman" w:cs="Times New Roman"/>
          <w:sz w:val="30"/>
          <w:szCs w:val="30"/>
          <w:lang w:val="it-IT"/>
        </w:rPr>
        <w:t>para prepararlos mejor al ministerio sacerdotal.</w:t>
      </w:r>
    </w:p>
    <w:p w:rsidR="00A70EC9" w:rsidRDefault="00E72DDF">
      <w:pPr>
        <w:spacing w:after="0" w:line="300" w:lineRule="auto"/>
        <w:ind w:firstLine="709"/>
        <w:jc w:val="both"/>
        <w:rPr>
          <w:rFonts w:ascii="Times New Roman" w:hAnsi="Times New Roman" w:cs="Times New Roman"/>
          <w:sz w:val="30"/>
          <w:szCs w:val="30"/>
          <w:lang w:val="it-IT"/>
        </w:rPr>
      </w:pPr>
      <w:r w:rsidRPr="00432A01">
        <w:rPr>
          <w:rFonts w:ascii="Times New Roman" w:hAnsi="Times New Roman" w:cs="Times New Roman"/>
          <w:sz w:val="30"/>
          <w:szCs w:val="30"/>
          <w:lang w:val="it-IT"/>
        </w:rPr>
        <w:t>¿Fue ésta la primera iniciativa de Vicente para la formación del clero? Mucho antes, durante su trabajo parroquial en Clichy, Vicente había reunido a su alrededor a un grupo de diez o d</w:t>
      </w:r>
      <w:r w:rsidRPr="00432A01">
        <w:rPr>
          <w:rFonts w:ascii="Times New Roman" w:hAnsi="Times New Roman" w:cs="Times New Roman"/>
          <w:sz w:val="30"/>
          <w:szCs w:val="30"/>
          <w:lang w:val="it-IT"/>
        </w:rPr>
        <w:t xml:space="preserve">oce jóvenes que pensaban en </w:t>
      </w:r>
      <w:r w:rsidRPr="00432A01">
        <w:rPr>
          <w:rFonts w:ascii="Times New Roman" w:hAnsi="Times New Roman" w:cs="Times New Roman"/>
          <w:sz w:val="30"/>
          <w:szCs w:val="30"/>
          <w:lang w:val="it-IT"/>
        </w:rPr>
        <w:lastRenderedPageBreak/>
        <w:t>el sacerdocio</w:t>
      </w:r>
      <w:r w:rsidR="001A024B">
        <w:rPr>
          <w:rFonts w:ascii="Times New Roman" w:hAnsi="Times New Roman" w:cs="Times New Roman"/>
          <w:sz w:val="30"/>
          <w:szCs w:val="30"/>
          <w:lang w:val="it-IT"/>
        </w:rPr>
        <w:t xml:space="preserve">, </w:t>
      </w:r>
      <w:r w:rsidRPr="00432A01">
        <w:rPr>
          <w:rFonts w:ascii="Times New Roman" w:hAnsi="Times New Roman" w:cs="Times New Roman"/>
          <w:sz w:val="30"/>
          <w:szCs w:val="30"/>
          <w:lang w:val="it-IT"/>
        </w:rPr>
        <w:t xml:space="preserve">entre ellos Antonio Portail, que entonces tenía 20 años. Nuestro Fundador llegó a la conclusión de que, para ocuparse de la formación del clero, era necesario crear una comunidad </w:t>
      </w:r>
      <w:r w:rsidR="001A024B">
        <w:rPr>
          <w:rFonts w:ascii="Times New Roman" w:hAnsi="Times New Roman" w:cs="Times New Roman"/>
          <w:sz w:val="30"/>
          <w:szCs w:val="30"/>
          <w:lang w:val="it-IT"/>
        </w:rPr>
        <w:t>dedicada a su crecimiento humano y espiritual</w:t>
      </w:r>
      <w:r w:rsidRPr="00432A01">
        <w:rPr>
          <w:rFonts w:ascii="Times New Roman" w:hAnsi="Times New Roman" w:cs="Times New Roman"/>
          <w:sz w:val="30"/>
          <w:szCs w:val="30"/>
          <w:lang w:val="it-IT"/>
        </w:rPr>
        <w:t>. ¿Cómo se le ocurrió esta idea? Un año antes, el 11 de noviembre de 1611</w:t>
      </w:r>
      <w:r w:rsidR="003C156D">
        <w:rPr>
          <w:rFonts w:ascii="Times New Roman" w:hAnsi="Times New Roman" w:cs="Times New Roman"/>
          <w:sz w:val="30"/>
          <w:szCs w:val="30"/>
          <w:lang w:val="it-IT"/>
        </w:rPr>
        <w:t>,</w:t>
      </w:r>
      <w:bookmarkStart w:id="0" w:name="_Hlk130830924"/>
      <w:r w:rsidR="004D7FBC" w:rsidRPr="004D7FBC">
        <w:rPr>
          <w:rFonts w:ascii="Times New Roman" w:hAnsi="Times New Roman" w:cs="Times New Roman"/>
          <w:sz w:val="30"/>
          <w:szCs w:val="30"/>
          <w:lang w:val="it-IT"/>
        </w:rPr>
        <w:t xml:space="preserve"> Pierre de Bérulle</w:t>
      </w:r>
      <w:bookmarkEnd w:id="0"/>
      <w:r w:rsidRPr="00432A01">
        <w:rPr>
          <w:rFonts w:ascii="Times New Roman" w:hAnsi="Times New Roman" w:cs="Times New Roman"/>
          <w:sz w:val="30"/>
          <w:szCs w:val="30"/>
          <w:lang w:val="it-IT"/>
        </w:rPr>
        <w:t xml:space="preserve"> había reunido a un grupo de cinco sacerdotes para vivir en comunidad sin dejar de ser sacerdotes diocesanos. Tal </w:t>
      </w:r>
      <w:r w:rsidR="0037793F" w:rsidRPr="0037793F">
        <w:rPr>
          <w:rFonts w:ascii="Times New Roman" w:hAnsi="Times New Roman" w:cs="Times New Roman"/>
          <w:sz w:val="30"/>
          <w:szCs w:val="30"/>
          <w:lang w:val="it-IT"/>
        </w:rPr>
        <w:t xml:space="preserve">vez debido al carácter autoritario </w:t>
      </w:r>
      <w:r w:rsidR="007C062A">
        <w:rPr>
          <w:rFonts w:ascii="Times New Roman" w:hAnsi="Times New Roman" w:cs="Times New Roman"/>
          <w:sz w:val="30"/>
          <w:szCs w:val="30"/>
          <w:lang w:val="it-IT"/>
        </w:rPr>
        <w:t xml:space="preserve">de Pierre </w:t>
      </w:r>
      <w:r w:rsidR="007C062A" w:rsidRPr="007C062A">
        <w:rPr>
          <w:rFonts w:ascii="Times New Roman" w:hAnsi="Times New Roman" w:cs="Times New Roman"/>
          <w:sz w:val="30"/>
          <w:szCs w:val="30"/>
          <w:lang w:val="it-IT"/>
        </w:rPr>
        <w:t xml:space="preserve">de Bérulle </w:t>
      </w:r>
      <w:r w:rsidR="003C156D">
        <w:rPr>
          <w:rFonts w:ascii="Times New Roman" w:hAnsi="Times New Roman" w:cs="Times New Roman"/>
          <w:sz w:val="30"/>
          <w:szCs w:val="30"/>
          <w:lang w:val="it-IT"/>
        </w:rPr>
        <w:t xml:space="preserve">y al estilo que había tomado la comunidad, </w:t>
      </w:r>
      <w:r w:rsidR="0037793F" w:rsidRPr="0037793F">
        <w:rPr>
          <w:rFonts w:ascii="Times New Roman" w:hAnsi="Times New Roman" w:cs="Times New Roman"/>
          <w:sz w:val="30"/>
          <w:szCs w:val="30"/>
          <w:lang w:val="it-IT"/>
        </w:rPr>
        <w:t xml:space="preserve">el padre Adrian Bourdoise </w:t>
      </w:r>
      <w:r w:rsidR="007C062A">
        <w:rPr>
          <w:rFonts w:ascii="Times New Roman" w:hAnsi="Times New Roman" w:cs="Times New Roman"/>
          <w:sz w:val="30"/>
          <w:szCs w:val="30"/>
          <w:lang w:val="it-IT"/>
        </w:rPr>
        <w:t xml:space="preserve">la </w:t>
      </w:r>
      <w:r w:rsidR="0037793F" w:rsidRPr="0037793F">
        <w:rPr>
          <w:rFonts w:ascii="Times New Roman" w:hAnsi="Times New Roman" w:cs="Times New Roman"/>
          <w:sz w:val="30"/>
          <w:szCs w:val="30"/>
          <w:lang w:val="it-IT"/>
        </w:rPr>
        <w:t xml:space="preserve">abandonó para fundar una </w:t>
      </w:r>
      <w:r w:rsidR="003C156D">
        <w:rPr>
          <w:rFonts w:ascii="Times New Roman" w:hAnsi="Times New Roman" w:cs="Times New Roman"/>
          <w:sz w:val="30"/>
          <w:szCs w:val="30"/>
          <w:lang w:val="it-IT"/>
        </w:rPr>
        <w:t xml:space="preserve">comunidad </w:t>
      </w:r>
      <w:r w:rsidR="0037793F" w:rsidRPr="0037793F">
        <w:rPr>
          <w:rFonts w:ascii="Times New Roman" w:hAnsi="Times New Roman" w:cs="Times New Roman"/>
          <w:sz w:val="30"/>
          <w:szCs w:val="30"/>
          <w:lang w:val="it-IT"/>
        </w:rPr>
        <w:t xml:space="preserve">similar con otros clérigos, primero en la parroquia de Saint-Christophe y luego en la de Saint-Nicolas-du-Chardonnet. En los años siguientes, San Vicente colaboró a menudo con esta </w:t>
      </w:r>
      <w:r w:rsidR="003C156D">
        <w:rPr>
          <w:rFonts w:ascii="Times New Roman" w:hAnsi="Times New Roman" w:cs="Times New Roman"/>
          <w:sz w:val="30"/>
          <w:szCs w:val="30"/>
          <w:lang w:val="it-IT"/>
        </w:rPr>
        <w:t>comunidad</w:t>
      </w:r>
      <w:r w:rsidR="0037793F" w:rsidRPr="0037793F">
        <w:rPr>
          <w:rFonts w:ascii="Times New Roman" w:hAnsi="Times New Roman" w:cs="Times New Roman"/>
          <w:sz w:val="30"/>
          <w:szCs w:val="30"/>
          <w:lang w:val="it-IT"/>
        </w:rPr>
        <w:t>.</w:t>
      </w:r>
    </w:p>
    <w:p w:rsidR="00A70EC9" w:rsidRDefault="00E72DDF">
      <w:pPr>
        <w:spacing w:after="0" w:line="300" w:lineRule="auto"/>
        <w:ind w:firstLine="709"/>
        <w:jc w:val="both"/>
        <w:rPr>
          <w:rFonts w:ascii="Times New Roman" w:hAnsi="Times New Roman" w:cs="Times New Roman"/>
          <w:sz w:val="30"/>
          <w:szCs w:val="30"/>
          <w:lang w:val="it-IT"/>
        </w:rPr>
      </w:pPr>
      <w:r w:rsidRPr="0037793F">
        <w:rPr>
          <w:rFonts w:ascii="Times New Roman" w:hAnsi="Times New Roman" w:cs="Times New Roman"/>
          <w:sz w:val="30"/>
          <w:szCs w:val="30"/>
          <w:lang w:val="it-IT"/>
        </w:rPr>
        <w:t>En 1632</w:t>
      </w:r>
      <w:r w:rsidR="003C156D">
        <w:rPr>
          <w:rFonts w:ascii="Times New Roman" w:hAnsi="Times New Roman" w:cs="Times New Roman"/>
          <w:sz w:val="30"/>
          <w:szCs w:val="30"/>
          <w:lang w:val="it-IT"/>
        </w:rPr>
        <w:t>,</w:t>
      </w:r>
      <w:r w:rsidRPr="0037793F">
        <w:rPr>
          <w:rFonts w:ascii="Times New Roman" w:hAnsi="Times New Roman" w:cs="Times New Roman"/>
          <w:sz w:val="30"/>
          <w:szCs w:val="30"/>
          <w:lang w:val="it-IT"/>
        </w:rPr>
        <w:t xml:space="preserve"> los documentos </w:t>
      </w:r>
      <w:r w:rsidR="003C156D">
        <w:rPr>
          <w:rFonts w:ascii="Times New Roman" w:hAnsi="Times New Roman" w:cs="Times New Roman"/>
          <w:sz w:val="30"/>
          <w:szCs w:val="30"/>
          <w:lang w:val="it-IT"/>
        </w:rPr>
        <w:t xml:space="preserve">comenzaron a mencionar </w:t>
      </w:r>
      <w:r w:rsidRPr="0037793F">
        <w:rPr>
          <w:rFonts w:ascii="Times New Roman" w:hAnsi="Times New Roman" w:cs="Times New Roman"/>
          <w:sz w:val="30"/>
          <w:szCs w:val="30"/>
          <w:lang w:val="it-IT"/>
        </w:rPr>
        <w:t>sistemáticamente los retiros para los ordenandos. En París, la Congregación estaba obligada a recibir a todos los candidatos a la ordenación q</w:t>
      </w:r>
      <w:r w:rsidRPr="0037793F">
        <w:rPr>
          <w:rFonts w:ascii="Times New Roman" w:hAnsi="Times New Roman" w:cs="Times New Roman"/>
          <w:sz w:val="30"/>
          <w:szCs w:val="30"/>
          <w:lang w:val="it-IT"/>
        </w:rPr>
        <w:t>ue la diócesis de París enviaba a la Casa de San Lázaro y debía proporcionarles alojamiento y comida durante un periodo de dos semanas antes de la ordenación. La bula de erección de la Congregación "</w:t>
      </w:r>
      <w:r w:rsidRPr="003C156D">
        <w:rPr>
          <w:rFonts w:ascii="Times New Roman" w:hAnsi="Times New Roman" w:cs="Times New Roman"/>
          <w:i/>
          <w:iCs/>
          <w:sz w:val="30"/>
          <w:szCs w:val="30"/>
          <w:lang w:val="it-IT"/>
        </w:rPr>
        <w:t>Salvatoris nostri</w:t>
      </w:r>
      <w:r w:rsidRPr="0037793F">
        <w:rPr>
          <w:rFonts w:ascii="Times New Roman" w:hAnsi="Times New Roman" w:cs="Times New Roman"/>
          <w:sz w:val="30"/>
          <w:szCs w:val="30"/>
          <w:lang w:val="it-IT"/>
        </w:rPr>
        <w:t>" (1633) menciona explícitamente un reti</w:t>
      </w:r>
      <w:r w:rsidRPr="0037793F">
        <w:rPr>
          <w:rFonts w:ascii="Times New Roman" w:hAnsi="Times New Roman" w:cs="Times New Roman"/>
          <w:sz w:val="30"/>
          <w:szCs w:val="30"/>
          <w:lang w:val="it-IT"/>
        </w:rPr>
        <w:t xml:space="preserve">ro </w:t>
      </w:r>
      <w:r w:rsidR="003C156D">
        <w:rPr>
          <w:rFonts w:ascii="Times New Roman" w:hAnsi="Times New Roman" w:cs="Times New Roman"/>
          <w:sz w:val="30"/>
          <w:szCs w:val="30"/>
          <w:lang w:val="it-IT"/>
        </w:rPr>
        <w:t xml:space="preserve">organizado </w:t>
      </w:r>
      <w:r w:rsidRPr="0037793F">
        <w:rPr>
          <w:rFonts w:ascii="Times New Roman" w:hAnsi="Times New Roman" w:cs="Times New Roman"/>
          <w:sz w:val="30"/>
          <w:szCs w:val="30"/>
          <w:lang w:val="it-IT"/>
        </w:rPr>
        <w:t>para los que se preparan a la ordenación.</w:t>
      </w:r>
    </w:p>
    <w:p w:rsidR="00A70EC9" w:rsidRDefault="00E72DDF">
      <w:pPr>
        <w:spacing w:after="0" w:line="300" w:lineRule="auto"/>
        <w:ind w:firstLine="709"/>
        <w:jc w:val="both"/>
        <w:rPr>
          <w:rFonts w:ascii="Times New Roman" w:hAnsi="Times New Roman" w:cs="Times New Roman"/>
          <w:sz w:val="30"/>
          <w:szCs w:val="30"/>
          <w:lang w:val="it-IT"/>
        </w:rPr>
      </w:pPr>
      <w:r w:rsidRPr="00836097">
        <w:rPr>
          <w:rFonts w:ascii="Times New Roman" w:hAnsi="Times New Roman" w:cs="Times New Roman"/>
          <w:sz w:val="30"/>
          <w:szCs w:val="30"/>
          <w:lang w:val="it-IT"/>
        </w:rPr>
        <w:t xml:space="preserve">A medida que aumentaba el número de seminarios, </w:t>
      </w:r>
      <w:r>
        <w:rPr>
          <w:rFonts w:ascii="Times New Roman" w:hAnsi="Times New Roman" w:cs="Times New Roman"/>
          <w:sz w:val="30"/>
          <w:szCs w:val="30"/>
          <w:lang w:val="it-IT"/>
        </w:rPr>
        <w:t xml:space="preserve">Vicente se </w:t>
      </w:r>
      <w:r w:rsidRPr="00836097">
        <w:rPr>
          <w:rFonts w:ascii="Times New Roman" w:hAnsi="Times New Roman" w:cs="Times New Roman"/>
          <w:sz w:val="30"/>
          <w:szCs w:val="30"/>
          <w:lang w:val="it-IT"/>
        </w:rPr>
        <w:t xml:space="preserve">interesaba cada vez más por lo que hoy llamamos la formación de formadores. El </w:t>
      </w:r>
      <w:r w:rsidR="003C156D">
        <w:rPr>
          <w:rFonts w:ascii="Times New Roman" w:hAnsi="Times New Roman" w:cs="Times New Roman"/>
          <w:sz w:val="30"/>
          <w:szCs w:val="30"/>
          <w:lang w:val="it-IT"/>
        </w:rPr>
        <w:t xml:space="preserve">deseo del santo era que </w:t>
      </w:r>
      <w:r w:rsidRPr="00836097">
        <w:rPr>
          <w:rFonts w:ascii="Times New Roman" w:hAnsi="Times New Roman" w:cs="Times New Roman"/>
          <w:sz w:val="30"/>
          <w:szCs w:val="30"/>
          <w:lang w:val="it-IT"/>
        </w:rPr>
        <w:t xml:space="preserve">cada </w:t>
      </w:r>
      <w:r w:rsidR="003C156D">
        <w:rPr>
          <w:rFonts w:ascii="Times New Roman" w:hAnsi="Times New Roman" w:cs="Times New Roman"/>
          <w:sz w:val="30"/>
          <w:szCs w:val="30"/>
          <w:lang w:val="it-IT"/>
        </w:rPr>
        <w:t xml:space="preserve">miembro </w:t>
      </w:r>
      <w:r w:rsidRPr="00836097">
        <w:rPr>
          <w:rFonts w:ascii="Times New Roman" w:hAnsi="Times New Roman" w:cs="Times New Roman"/>
          <w:sz w:val="30"/>
          <w:szCs w:val="30"/>
          <w:lang w:val="it-IT"/>
        </w:rPr>
        <w:t>de la congregación estuvi</w:t>
      </w:r>
      <w:r w:rsidRPr="00836097">
        <w:rPr>
          <w:rFonts w:ascii="Times New Roman" w:hAnsi="Times New Roman" w:cs="Times New Roman"/>
          <w:sz w:val="30"/>
          <w:szCs w:val="30"/>
          <w:lang w:val="it-IT"/>
        </w:rPr>
        <w:t xml:space="preserve">era bien </w:t>
      </w:r>
      <w:r w:rsidR="003C156D">
        <w:rPr>
          <w:rFonts w:ascii="Times New Roman" w:hAnsi="Times New Roman" w:cs="Times New Roman"/>
          <w:sz w:val="30"/>
          <w:szCs w:val="30"/>
          <w:lang w:val="it-IT"/>
        </w:rPr>
        <w:t xml:space="preserve">preparado, tanto para </w:t>
      </w:r>
      <w:r w:rsidRPr="00836097">
        <w:rPr>
          <w:rFonts w:ascii="Times New Roman" w:hAnsi="Times New Roman" w:cs="Times New Roman"/>
          <w:sz w:val="30"/>
          <w:szCs w:val="30"/>
          <w:lang w:val="it-IT"/>
        </w:rPr>
        <w:t xml:space="preserve">su trabajo en las misiones </w:t>
      </w:r>
      <w:r w:rsidR="003C156D">
        <w:rPr>
          <w:rFonts w:ascii="Times New Roman" w:hAnsi="Times New Roman" w:cs="Times New Roman"/>
          <w:sz w:val="30"/>
          <w:szCs w:val="30"/>
          <w:lang w:val="it-IT"/>
        </w:rPr>
        <w:t xml:space="preserve">como para el trabajo de formación </w:t>
      </w:r>
      <w:r w:rsidRPr="00836097">
        <w:rPr>
          <w:rFonts w:ascii="Times New Roman" w:hAnsi="Times New Roman" w:cs="Times New Roman"/>
          <w:sz w:val="30"/>
          <w:szCs w:val="30"/>
          <w:lang w:val="it-IT"/>
        </w:rPr>
        <w:t>en los seminarios</w:t>
      </w:r>
      <w:r w:rsidR="003C156D">
        <w:rPr>
          <w:rFonts w:ascii="Times New Roman" w:hAnsi="Times New Roman" w:cs="Times New Roman"/>
          <w:sz w:val="30"/>
          <w:szCs w:val="30"/>
          <w:lang w:val="it-IT"/>
        </w:rPr>
        <w:t xml:space="preserve">. Vicente era muy consciente de que se trataba de un ideal difícil de alcanzar. </w:t>
      </w:r>
    </w:p>
    <w:p w:rsidR="00A70EC9" w:rsidRDefault="00E72DDF">
      <w:pPr>
        <w:spacing w:after="0" w:line="300" w:lineRule="auto"/>
        <w:ind w:firstLine="709"/>
        <w:jc w:val="both"/>
        <w:rPr>
          <w:rFonts w:ascii="Times New Roman" w:hAnsi="Times New Roman" w:cs="Times New Roman"/>
          <w:sz w:val="30"/>
          <w:szCs w:val="30"/>
          <w:lang w:val="it-IT"/>
        </w:rPr>
      </w:pPr>
      <w:r w:rsidRPr="00836097">
        <w:rPr>
          <w:rFonts w:ascii="Times New Roman" w:hAnsi="Times New Roman" w:cs="Times New Roman"/>
          <w:sz w:val="30"/>
          <w:szCs w:val="30"/>
          <w:lang w:val="it-IT"/>
        </w:rPr>
        <w:t>A partir de 1633, Vicente comenzó a reunir a un selecto grupo de s</w:t>
      </w:r>
      <w:r w:rsidRPr="00836097">
        <w:rPr>
          <w:rFonts w:ascii="Times New Roman" w:hAnsi="Times New Roman" w:cs="Times New Roman"/>
          <w:sz w:val="30"/>
          <w:szCs w:val="30"/>
          <w:lang w:val="it-IT"/>
        </w:rPr>
        <w:t xml:space="preserve">acerdotes diocesanos interesados en su propia formación continua. Las conferencias atrajeron a sacerdotes celosos, muchos de los cuales se convirtieron en influyentes líderes de la Iglesia en Francia. Vincenzo, como presidente, seleccionaba cuidadosamente </w:t>
      </w:r>
      <w:r w:rsidRPr="00836097">
        <w:rPr>
          <w:rFonts w:ascii="Times New Roman" w:hAnsi="Times New Roman" w:cs="Times New Roman"/>
          <w:sz w:val="30"/>
          <w:szCs w:val="30"/>
          <w:lang w:val="it-IT"/>
        </w:rPr>
        <w:t xml:space="preserve">a los participantes. </w:t>
      </w:r>
      <w:r w:rsidR="00162B74">
        <w:rPr>
          <w:rFonts w:ascii="Times New Roman" w:hAnsi="Times New Roman" w:cs="Times New Roman"/>
          <w:sz w:val="30"/>
          <w:szCs w:val="30"/>
          <w:lang w:val="it-IT"/>
        </w:rPr>
        <w:t>La organización preveía reuniones semanales</w:t>
      </w:r>
      <w:r w:rsidRPr="00836097">
        <w:rPr>
          <w:rFonts w:ascii="Times New Roman" w:hAnsi="Times New Roman" w:cs="Times New Roman"/>
          <w:sz w:val="30"/>
          <w:szCs w:val="30"/>
          <w:lang w:val="it-IT"/>
        </w:rPr>
        <w:t xml:space="preserve">, </w:t>
      </w:r>
      <w:r w:rsidR="00162B74">
        <w:rPr>
          <w:rFonts w:ascii="Times New Roman" w:hAnsi="Times New Roman" w:cs="Times New Roman"/>
          <w:sz w:val="30"/>
          <w:szCs w:val="30"/>
          <w:lang w:val="it-IT"/>
        </w:rPr>
        <w:t xml:space="preserve">generalmente los martes </w:t>
      </w:r>
      <w:r w:rsidRPr="00836097">
        <w:rPr>
          <w:rFonts w:ascii="Times New Roman" w:hAnsi="Times New Roman" w:cs="Times New Roman"/>
          <w:sz w:val="30"/>
          <w:szCs w:val="30"/>
          <w:lang w:val="it-IT"/>
        </w:rPr>
        <w:t xml:space="preserve">en San </w:t>
      </w:r>
      <w:r w:rsidRPr="00836097">
        <w:rPr>
          <w:rFonts w:ascii="Times New Roman" w:hAnsi="Times New Roman" w:cs="Times New Roman"/>
          <w:sz w:val="30"/>
          <w:szCs w:val="30"/>
          <w:lang w:val="it-IT"/>
        </w:rPr>
        <w:lastRenderedPageBreak/>
        <w:t>Lázaro. La estructura del grupo ofrecía oportunidades de desarrollo, apoyo mutuo y cooperación. La admisión en el grupo no era fácil</w:t>
      </w:r>
      <w:r w:rsidR="00162B74">
        <w:rPr>
          <w:rFonts w:ascii="Times New Roman" w:hAnsi="Times New Roman" w:cs="Times New Roman"/>
          <w:sz w:val="30"/>
          <w:szCs w:val="30"/>
          <w:lang w:val="it-IT"/>
        </w:rPr>
        <w:t xml:space="preserve">; </w:t>
      </w:r>
      <w:r w:rsidRPr="00836097">
        <w:rPr>
          <w:rFonts w:ascii="Times New Roman" w:hAnsi="Times New Roman" w:cs="Times New Roman"/>
          <w:sz w:val="30"/>
          <w:szCs w:val="30"/>
          <w:lang w:val="it-IT"/>
        </w:rPr>
        <w:t>sólo se aceptaba a quienes llevaban una vida ejemplar. A lo largo de los años, las conferencias también llevaron a los miembros a una vida apostólica activa: enseñanza del catecismo a los niños, evangelización y enseñanza a los pobres, asistencia espiritua</w:t>
      </w:r>
      <w:r w:rsidRPr="00836097">
        <w:rPr>
          <w:rFonts w:ascii="Times New Roman" w:hAnsi="Times New Roman" w:cs="Times New Roman"/>
          <w:sz w:val="30"/>
          <w:szCs w:val="30"/>
          <w:lang w:val="it-IT"/>
        </w:rPr>
        <w:t>l en hospitales y misiones populares. Aunque la mayoría de los miembros no tenían intención de ser misioneros, las conferencias hacían hincapié en las virtudes que Vicente creía que todos los misioneros debían poseer, en particular la sencillez y la humild</w:t>
      </w:r>
      <w:r w:rsidRPr="00836097">
        <w:rPr>
          <w:rFonts w:ascii="Times New Roman" w:hAnsi="Times New Roman" w:cs="Times New Roman"/>
          <w:sz w:val="30"/>
          <w:szCs w:val="30"/>
          <w:lang w:val="it-IT"/>
        </w:rPr>
        <w:t>ad.</w:t>
      </w:r>
      <w:r w:rsidR="00162B74">
        <w:rPr>
          <w:rFonts w:ascii="Times New Roman" w:hAnsi="Times New Roman" w:cs="Times New Roman"/>
          <w:sz w:val="30"/>
          <w:szCs w:val="30"/>
          <w:lang w:val="it-IT"/>
        </w:rPr>
        <w:t xml:space="preserve"> Cabe preguntarse: ¿no deberíamos beneficiarnos hoy de estas primeras experiencias que acabamos de recordar?</w:t>
      </w:r>
    </w:p>
    <w:p w:rsidR="00FE306B" w:rsidRPr="00836097" w:rsidRDefault="00FE306B" w:rsidP="005961AE">
      <w:pPr>
        <w:spacing w:after="0" w:line="300" w:lineRule="auto"/>
        <w:ind w:firstLine="709"/>
        <w:jc w:val="both"/>
        <w:rPr>
          <w:rFonts w:ascii="Times New Roman" w:hAnsi="Times New Roman" w:cs="Times New Roman"/>
          <w:sz w:val="30"/>
          <w:szCs w:val="30"/>
          <w:lang w:val="it-IT"/>
        </w:rPr>
      </w:pPr>
    </w:p>
    <w:p w:rsidR="00A70EC9" w:rsidRDefault="00E72DDF">
      <w:pPr>
        <w:spacing w:after="0" w:line="300" w:lineRule="auto"/>
        <w:ind w:firstLine="709"/>
        <w:jc w:val="both"/>
        <w:rPr>
          <w:rFonts w:ascii="Times New Roman" w:hAnsi="Times New Roman" w:cs="Times New Roman"/>
          <w:sz w:val="30"/>
          <w:szCs w:val="30"/>
          <w:lang w:val="it-IT"/>
        </w:rPr>
      </w:pPr>
      <w:r w:rsidRPr="00DB5B5F">
        <w:rPr>
          <w:rFonts w:ascii="Times New Roman" w:hAnsi="Times New Roman" w:cs="Times New Roman"/>
          <w:sz w:val="30"/>
          <w:szCs w:val="30"/>
          <w:lang w:val="it-IT"/>
        </w:rPr>
        <w:t xml:space="preserve">A mediados del siglo XVIII, ambas familias </w:t>
      </w:r>
      <w:r w:rsidR="00162B74">
        <w:rPr>
          <w:rFonts w:ascii="Times New Roman" w:hAnsi="Times New Roman" w:cs="Times New Roman"/>
          <w:sz w:val="30"/>
          <w:szCs w:val="30"/>
          <w:lang w:val="it-IT"/>
        </w:rPr>
        <w:t xml:space="preserve">vicentinas </w:t>
      </w:r>
      <w:r w:rsidRPr="00DB5B5F">
        <w:rPr>
          <w:rFonts w:ascii="Times New Roman" w:hAnsi="Times New Roman" w:cs="Times New Roman"/>
          <w:sz w:val="30"/>
          <w:szCs w:val="30"/>
          <w:lang w:val="it-IT"/>
        </w:rPr>
        <w:t>estaban en franca decadencia</w:t>
      </w:r>
      <w:r w:rsidR="00162B74">
        <w:rPr>
          <w:rFonts w:ascii="Times New Roman" w:hAnsi="Times New Roman" w:cs="Times New Roman"/>
          <w:sz w:val="30"/>
          <w:szCs w:val="30"/>
          <w:lang w:val="it-IT"/>
        </w:rPr>
        <w:t xml:space="preserve">: </w:t>
      </w:r>
      <w:r w:rsidRPr="00DB5B5F">
        <w:rPr>
          <w:rFonts w:ascii="Times New Roman" w:hAnsi="Times New Roman" w:cs="Times New Roman"/>
          <w:sz w:val="30"/>
          <w:szCs w:val="30"/>
          <w:lang w:val="it-IT"/>
        </w:rPr>
        <w:t>se respetaba la disciplina, pero no se vivía el carisma. De</w:t>
      </w:r>
      <w:r w:rsidRPr="00DB5B5F">
        <w:rPr>
          <w:rFonts w:ascii="Times New Roman" w:hAnsi="Times New Roman" w:cs="Times New Roman"/>
          <w:sz w:val="30"/>
          <w:szCs w:val="30"/>
          <w:lang w:val="it-IT"/>
        </w:rPr>
        <w:t xml:space="preserve"> ahí la grave crisis en la época de la Revolución Francesa. </w:t>
      </w:r>
      <w:r w:rsidR="00162B74">
        <w:rPr>
          <w:rFonts w:ascii="Times New Roman" w:hAnsi="Times New Roman" w:cs="Times New Roman"/>
          <w:sz w:val="30"/>
          <w:szCs w:val="30"/>
          <w:lang w:val="it-IT"/>
        </w:rPr>
        <w:t xml:space="preserve">Decisiva fue la acción </w:t>
      </w:r>
      <w:r w:rsidRPr="00DB5B5F">
        <w:rPr>
          <w:rFonts w:ascii="Times New Roman" w:hAnsi="Times New Roman" w:cs="Times New Roman"/>
          <w:sz w:val="30"/>
          <w:szCs w:val="30"/>
          <w:lang w:val="it-IT"/>
        </w:rPr>
        <w:t xml:space="preserve">del Padre Juan Bautista Etienne que se encargó </w:t>
      </w:r>
      <w:r w:rsidR="00162B74">
        <w:rPr>
          <w:rFonts w:ascii="Times New Roman" w:hAnsi="Times New Roman" w:cs="Times New Roman"/>
          <w:sz w:val="30"/>
          <w:szCs w:val="30"/>
          <w:lang w:val="it-IT"/>
        </w:rPr>
        <w:t>de reavivar el ardor misionero en las dos familias vicencianas</w:t>
      </w:r>
      <w:r w:rsidRPr="00DB5B5F">
        <w:rPr>
          <w:rFonts w:ascii="Times New Roman" w:hAnsi="Times New Roman" w:cs="Times New Roman"/>
          <w:sz w:val="30"/>
          <w:szCs w:val="30"/>
          <w:lang w:val="it-IT"/>
        </w:rPr>
        <w:t xml:space="preserve">. </w:t>
      </w:r>
      <w:r w:rsidR="00162B74">
        <w:rPr>
          <w:rFonts w:ascii="Times New Roman" w:hAnsi="Times New Roman" w:cs="Times New Roman"/>
          <w:sz w:val="30"/>
          <w:szCs w:val="30"/>
          <w:lang w:val="it-IT"/>
        </w:rPr>
        <w:t xml:space="preserve">Los tiempos exigían opciones valientes por parte de los superiores, y </w:t>
      </w:r>
      <w:r w:rsidR="00373DCA">
        <w:rPr>
          <w:rFonts w:ascii="Times New Roman" w:hAnsi="Times New Roman" w:cs="Times New Roman"/>
          <w:sz w:val="30"/>
          <w:szCs w:val="30"/>
          <w:lang w:val="it-IT"/>
        </w:rPr>
        <w:t xml:space="preserve">el Padre Etienne </w:t>
      </w:r>
      <w:r w:rsidRPr="00DB5B5F">
        <w:rPr>
          <w:rFonts w:ascii="Times New Roman" w:hAnsi="Times New Roman" w:cs="Times New Roman"/>
          <w:sz w:val="30"/>
          <w:szCs w:val="30"/>
          <w:lang w:val="it-IT"/>
        </w:rPr>
        <w:t xml:space="preserve">supo dar una respuesta contundente </w:t>
      </w:r>
      <w:r w:rsidR="00162B74">
        <w:rPr>
          <w:rFonts w:ascii="Times New Roman" w:hAnsi="Times New Roman" w:cs="Times New Roman"/>
          <w:sz w:val="30"/>
          <w:szCs w:val="30"/>
          <w:lang w:val="it-IT"/>
        </w:rPr>
        <w:t xml:space="preserve">renovando </w:t>
      </w:r>
      <w:r w:rsidRPr="00DB5B5F">
        <w:rPr>
          <w:rFonts w:ascii="Times New Roman" w:hAnsi="Times New Roman" w:cs="Times New Roman"/>
          <w:sz w:val="30"/>
          <w:szCs w:val="30"/>
          <w:lang w:val="it-IT"/>
        </w:rPr>
        <w:t xml:space="preserve">las comunidades en el </w:t>
      </w:r>
      <w:r w:rsidR="00162B74">
        <w:rPr>
          <w:rFonts w:ascii="Times New Roman" w:hAnsi="Times New Roman" w:cs="Times New Roman"/>
          <w:sz w:val="30"/>
          <w:szCs w:val="30"/>
          <w:lang w:val="it-IT"/>
        </w:rPr>
        <w:t xml:space="preserve">signo del </w:t>
      </w:r>
      <w:r w:rsidRPr="00DB5B5F">
        <w:rPr>
          <w:rFonts w:ascii="Times New Roman" w:hAnsi="Times New Roman" w:cs="Times New Roman"/>
          <w:sz w:val="30"/>
          <w:szCs w:val="30"/>
          <w:lang w:val="it-IT"/>
        </w:rPr>
        <w:t>carisma original</w:t>
      </w:r>
      <w:r w:rsidR="00162B74">
        <w:rPr>
          <w:rFonts w:ascii="Times New Roman" w:hAnsi="Times New Roman" w:cs="Times New Roman"/>
          <w:sz w:val="30"/>
          <w:szCs w:val="30"/>
          <w:lang w:val="it-IT"/>
        </w:rPr>
        <w:t xml:space="preserve">, fijando </w:t>
      </w:r>
      <w:r w:rsidRPr="00DB5B5F">
        <w:rPr>
          <w:rFonts w:ascii="Times New Roman" w:hAnsi="Times New Roman" w:cs="Times New Roman"/>
          <w:sz w:val="30"/>
          <w:szCs w:val="30"/>
          <w:lang w:val="it-IT"/>
        </w:rPr>
        <w:t xml:space="preserve">objetivos valientes (y la apertura misionera era muy importante), consiguió </w:t>
      </w:r>
      <w:r w:rsidR="00162B74">
        <w:rPr>
          <w:rFonts w:ascii="Times New Roman" w:hAnsi="Times New Roman" w:cs="Times New Roman"/>
          <w:sz w:val="30"/>
          <w:szCs w:val="30"/>
          <w:lang w:val="it-IT"/>
        </w:rPr>
        <w:t xml:space="preserve">provocar </w:t>
      </w:r>
      <w:r w:rsidRPr="00DB5B5F">
        <w:rPr>
          <w:rFonts w:ascii="Times New Roman" w:hAnsi="Times New Roman" w:cs="Times New Roman"/>
          <w:sz w:val="30"/>
          <w:szCs w:val="30"/>
          <w:lang w:val="it-IT"/>
        </w:rPr>
        <w:t>una profunda renovación en la oración. A pa</w:t>
      </w:r>
      <w:r w:rsidRPr="00DB5B5F">
        <w:rPr>
          <w:rFonts w:ascii="Times New Roman" w:hAnsi="Times New Roman" w:cs="Times New Roman"/>
          <w:sz w:val="30"/>
          <w:szCs w:val="30"/>
          <w:lang w:val="it-IT"/>
        </w:rPr>
        <w:t xml:space="preserve">rtir del siglo XIX, las Hijas de la Caridad aumentaron </w:t>
      </w:r>
      <w:r w:rsidR="00162B74">
        <w:rPr>
          <w:rFonts w:ascii="Times New Roman" w:hAnsi="Times New Roman" w:cs="Times New Roman"/>
          <w:sz w:val="30"/>
          <w:szCs w:val="30"/>
          <w:lang w:val="it-IT"/>
        </w:rPr>
        <w:t xml:space="preserve">espectacularmente </w:t>
      </w:r>
      <w:r w:rsidRPr="00DB5B5F">
        <w:rPr>
          <w:rFonts w:ascii="Times New Roman" w:hAnsi="Times New Roman" w:cs="Times New Roman"/>
          <w:sz w:val="30"/>
          <w:szCs w:val="30"/>
          <w:lang w:val="it-IT"/>
        </w:rPr>
        <w:t xml:space="preserve">en número. Su vocación les permitía salir del país, estudiar, viajar. </w:t>
      </w:r>
      <w:r w:rsidR="00162B74">
        <w:rPr>
          <w:rFonts w:ascii="Times New Roman" w:hAnsi="Times New Roman" w:cs="Times New Roman"/>
          <w:sz w:val="30"/>
          <w:szCs w:val="30"/>
          <w:lang w:val="it-IT"/>
        </w:rPr>
        <w:t xml:space="preserve">Luego, como sucede a menudo, el </w:t>
      </w:r>
      <w:r w:rsidRPr="00DB5B5F">
        <w:rPr>
          <w:rFonts w:ascii="Times New Roman" w:hAnsi="Times New Roman" w:cs="Times New Roman"/>
          <w:sz w:val="30"/>
          <w:szCs w:val="30"/>
          <w:lang w:val="it-IT"/>
        </w:rPr>
        <w:t xml:space="preserve">miedo se </w:t>
      </w:r>
      <w:r w:rsidR="00162B74">
        <w:rPr>
          <w:rFonts w:ascii="Times New Roman" w:hAnsi="Times New Roman" w:cs="Times New Roman"/>
          <w:sz w:val="30"/>
          <w:szCs w:val="30"/>
          <w:lang w:val="it-IT"/>
        </w:rPr>
        <w:t xml:space="preserve">apoderó de ellas. La falta de personalidad y de carácter de las personas </w:t>
      </w:r>
      <w:r w:rsidR="006D19E0">
        <w:rPr>
          <w:rFonts w:ascii="Times New Roman" w:hAnsi="Times New Roman" w:cs="Times New Roman"/>
          <w:sz w:val="30"/>
          <w:szCs w:val="30"/>
          <w:lang w:val="it-IT"/>
        </w:rPr>
        <w:t xml:space="preserve">consagradas dio un vuelco, </w:t>
      </w:r>
      <w:r w:rsidRPr="00DB5B5F">
        <w:rPr>
          <w:rFonts w:ascii="Times New Roman" w:hAnsi="Times New Roman" w:cs="Times New Roman"/>
          <w:sz w:val="30"/>
          <w:szCs w:val="30"/>
          <w:lang w:val="it-IT"/>
        </w:rPr>
        <w:t xml:space="preserve">el carisma se redujo </w:t>
      </w:r>
      <w:r w:rsidR="006D19E0">
        <w:rPr>
          <w:rFonts w:ascii="Times New Roman" w:hAnsi="Times New Roman" w:cs="Times New Roman"/>
          <w:sz w:val="30"/>
          <w:szCs w:val="30"/>
          <w:lang w:val="it-IT"/>
        </w:rPr>
        <w:t xml:space="preserve">a la </w:t>
      </w:r>
      <w:r w:rsidRPr="00DB5B5F">
        <w:rPr>
          <w:rFonts w:ascii="Times New Roman" w:hAnsi="Times New Roman" w:cs="Times New Roman"/>
          <w:sz w:val="30"/>
          <w:szCs w:val="30"/>
          <w:lang w:val="it-IT"/>
        </w:rPr>
        <w:t>repetición de una partitura ensayada</w:t>
      </w:r>
      <w:r w:rsidR="006D19E0">
        <w:rPr>
          <w:rFonts w:ascii="Times New Roman" w:hAnsi="Times New Roman" w:cs="Times New Roman"/>
          <w:sz w:val="30"/>
          <w:szCs w:val="30"/>
          <w:lang w:val="it-IT"/>
        </w:rPr>
        <w:t xml:space="preserve">, y </w:t>
      </w:r>
      <w:r w:rsidRPr="00DA6F2B">
        <w:rPr>
          <w:rFonts w:ascii="Times New Roman" w:hAnsi="Times New Roman" w:cs="Times New Roman"/>
          <w:sz w:val="30"/>
          <w:szCs w:val="30"/>
          <w:lang w:val="it-IT"/>
        </w:rPr>
        <w:t xml:space="preserve">el miedo se impuso </w:t>
      </w:r>
      <w:r w:rsidR="006D19E0">
        <w:rPr>
          <w:rFonts w:ascii="Times New Roman" w:hAnsi="Times New Roman" w:cs="Times New Roman"/>
          <w:sz w:val="30"/>
          <w:szCs w:val="30"/>
          <w:lang w:val="it-IT"/>
        </w:rPr>
        <w:t xml:space="preserve">sobre la acción del </w:t>
      </w:r>
      <w:r w:rsidRPr="00DA6F2B">
        <w:rPr>
          <w:rFonts w:ascii="Times New Roman" w:hAnsi="Times New Roman" w:cs="Times New Roman"/>
          <w:sz w:val="30"/>
          <w:szCs w:val="30"/>
          <w:lang w:val="it-IT"/>
        </w:rPr>
        <w:t>Espíritu</w:t>
      </w:r>
      <w:r w:rsidR="00FE306B" w:rsidRPr="00DA6F2B">
        <w:rPr>
          <w:rFonts w:ascii="Times New Roman" w:hAnsi="Times New Roman" w:cs="Times New Roman"/>
          <w:sz w:val="30"/>
          <w:szCs w:val="30"/>
          <w:lang w:val="it-IT"/>
        </w:rPr>
        <w:t>.</w:t>
      </w:r>
    </w:p>
    <w:p w:rsidR="007D6963" w:rsidRPr="00DA6F2B" w:rsidRDefault="007D6963" w:rsidP="000C2317">
      <w:pPr>
        <w:spacing w:after="0" w:line="300" w:lineRule="auto"/>
        <w:ind w:firstLine="709"/>
        <w:jc w:val="both"/>
        <w:rPr>
          <w:rFonts w:ascii="Times New Roman" w:hAnsi="Times New Roman" w:cs="Times New Roman"/>
          <w:sz w:val="30"/>
          <w:szCs w:val="30"/>
          <w:lang w:val="it-IT"/>
        </w:rPr>
      </w:pPr>
    </w:p>
    <w:p w:rsidR="00A70EC9" w:rsidRDefault="00E72DDF">
      <w:pPr>
        <w:spacing w:after="0" w:line="300" w:lineRule="auto"/>
        <w:ind w:firstLine="709"/>
        <w:jc w:val="both"/>
        <w:rPr>
          <w:rFonts w:ascii="Times New Roman" w:hAnsi="Times New Roman" w:cs="Times New Roman"/>
          <w:sz w:val="30"/>
          <w:szCs w:val="30"/>
          <w:lang w:val="it-IT"/>
        </w:rPr>
      </w:pPr>
      <w:r>
        <w:rPr>
          <w:rFonts w:ascii="Times New Roman" w:hAnsi="Times New Roman" w:cs="Times New Roman"/>
          <w:sz w:val="30"/>
          <w:szCs w:val="30"/>
          <w:lang w:val="it-IT"/>
        </w:rPr>
        <w:t xml:space="preserve">Si quisiéramos describir la realidad y la sociedad en que vivimos </w:t>
      </w:r>
      <w:r w:rsidR="00EA7D27" w:rsidRPr="00EA7D27">
        <w:rPr>
          <w:rFonts w:ascii="Times New Roman" w:hAnsi="Times New Roman" w:cs="Times New Roman"/>
          <w:sz w:val="30"/>
          <w:szCs w:val="30"/>
          <w:lang w:val="it-IT"/>
        </w:rPr>
        <w:t xml:space="preserve">hoy, </w:t>
      </w:r>
      <w:r>
        <w:rPr>
          <w:rFonts w:ascii="Times New Roman" w:hAnsi="Times New Roman" w:cs="Times New Roman"/>
          <w:sz w:val="30"/>
          <w:szCs w:val="30"/>
          <w:lang w:val="it-IT"/>
        </w:rPr>
        <w:t xml:space="preserve">podríamos utilizar la etiqueta </w:t>
      </w:r>
      <w:r w:rsidR="00542B7A">
        <w:rPr>
          <w:rFonts w:ascii="Times New Roman" w:hAnsi="Times New Roman" w:cs="Times New Roman"/>
          <w:sz w:val="30"/>
          <w:szCs w:val="30"/>
          <w:lang w:val="it-IT"/>
        </w:rPr>
        <w:t>"</w:t>
      </w:r>
      <w:r>
        <w:rPr>
          <w:rFonts w:ascii="Times New Roman" w:hAnsi="Times New Roman" w:cs="Times New Roman"/>
          <w:sz w:val="30"/>
          <w:szCs w:val="30"/>
          <w:lang w:val="it-IT"/>
        </w:rPr>
        <w:t>poscristiana</w:t>
      </w:r>
      <w:r w:rsidR="00542B7A">
        <w:rPr>
          <w:rFonts w:ascii="Times New Roman" w:hAnsi="Times New Roman" w:cs="Times New Roman"/>
          <w:sz w:val="30"/>
          <w:szCs w:val="30"/>
          <w:lang w:val="it-IT"/>
        </w:rPr>
        <w:t xml:space="preserve">" </w:t>
      </w:r>
      <w:r>
        <w:rPr>
          <w:rFonts w:ascii="Times New Roman" w:hAnsi="Times New Roman" w:cs="Times New Roman"/>
          <w:sz w:val="30"/>
          <w:szCs w:val="30"/>
          <w:lang w:val="it-IT"/>
        </w:rPr>
        <w:t xml:space="preserve">(yo la prefiero a </w:t>
      </w:r>
      <w:r w:rsidR="00542B7A">
        <w:rPr>
          <w:rFonts w:ascii="Times New Roman" w:hAnsi="Times New Roman" w:cs="Times New Roman"/>
          <w:sz w:val="30"/>
          <w:szCs w:val="30"/>
          <w:lang w:val="it-IT"/>
        </w:rPr>
        <w:t>"</w:t>
      </w:r>
      <w:r>
        <w:rPr>
          <w:rFonts w:ascii="Times New Roman" w:hAnsi="Times New Roman" w:cs="Times New Roman"/>
          <w:sz w:val="30"/>
          <w:szCs w:val="30"/>
          <w:lang w:val="it-IT"/>
        </w:rPr>
        <w:t>no cristiana</w:t>
      </w:r>
      <w:r w:rsidR="00542B7A">
        <w:rPr>
          <w:rFonts w:ascii="Times New Roman" w:hAnsi="Times New Roman" w:cs="Times New Roman"/>
          <w:sz w:val="30"/>
          <w:szCs w:val="30"/>
          <w:lang w:val="it-IT"/>
        </w:rPr>
        <w:t xml:space="preserve">" </w:t>
      </w:r>
      <w:r>
        <w:rPr>
          <w:rFonts w:ascii="Times New Roman" w:hAnsi="Times New Roman" w:cs="Times New Roman"/>
          <w:sz w:val="30"/>
          <w:szCs w:val="30"/>
          <w:lang w:val="it-IT"/>
        </w:rPr>
        <w:t xml:space="preserve">o </w:t>
      </w:r>
      <w:r w:rsidR="00542B7A">
        <w:rPr>
          <w:rFonts w:ascii="Times New Roman" w:hAnsi="Times New Roman" w:cs="Times New Roman"/>
          <w:sz w:val="30"/>
          <w:szCs w:val="30"/>
          <w:lang w:val="it-IT"/>
        </w:rPr>
        <w:t>"</w:t>
      </w:r>
      <w:r>
        <w:rPr>
          <w:rFonts w:ascii="Times New Roman" w:hAnsi="Times New Roman" w:cs="Times New Roman"/>
          <w:sz w:val="30"/>
          <w:szCs w:val="30"/>
          <w:lang w:val="it-IT"/>
        </w:rPr>
        <w:t>anticristiana</w:t>
      </w:r>
      <w:r w:rsidR="00542B7A">
        <w:rPr>
          <w:rFonts w:ascii="Times New Roman" w:hAnsi="Times New Roman" w:cs="Times New Roman"/>
          <w:sz w:val="30"/>
          <w:szCs w:val="30"/>
          <w:lang w:val="it-IT"/>
        </w:rPr>
        <w:t>"</w:t>
      </w:r>
      <w:r>
        <w:rPr>
          <w:rFonts w:ascii="Times New Roman" w:hAnsi="Times New Roman" w:cs="Times New Roman"/>
          <w:sz w:val="30"/>
          <w:szCs w:val="30"/>
          <w:lang w:val="it-IT"/>
        </w:rPr>
        <w:t xml:space="preserve">). La </w:t>
      </w:r>
      <w:r w:rsidR="00DA6F2B" w:rsidRPr="00DA6F2B">
        <w:rPr>
          <w:rFonts w:ascii="Times New Roman" w:hAnsi="Times New Roman" w:cs="Times New Roman"/>
          <w:sz w:val="30"/>
          <w:szCs w:val="30"/>
          <w:lang w:val="it-IT"/>
        </w:rPr>
        <w:t xml:space="preserve">naturaleza ambigua de la cultura </w:t>
      </w:r>
      <w:r>
        <w:rPr>
          <w:rFonts w:ascii="Times New Roman" w:hAnsi="Times New Roman" w:cs="Times New Roman"/>
          <w:sz w:val="30"/>
          <w:szCs w:val="30"/>
          <w:lang w:val="it-IT"/>
        </w:rPr>
        <w:t xml:space="preserve">secularizada y secularizante </w:t>
      </w:r>
      <w:r w:rsidR="00DA6F2B" w:rsidRPr="00DA6F2B">
        <w:rPr>
          <w:rFonts w:ascii="Times New Roman" w:hAnsi="Times New Roman" w:cs="Times New Roman"/>
          <w:sz w:val="30"/>
          <w:szCs w:val="30"/>
          <w:lang w:val="it-IT"/>
        </w:rPr>
        <w:t xml:space="preserve">está creando una enorme confusión intelectual </w:t>
      </w:r>
      <w:r w:rsidR="00DA6F2B" w:rsidRPr="00DA6F2B">
        <w:rPr>
          <w:rFonts w:ascii="Times New Roman" w:hAnsi="Times New Roman" w:cs="Times New Roman"/>
          <w:sz w:val="30"/>
          <w:szCs w:val="30"/>
          <w:lang w:val="it-IT"/>
        </w:rPr>
        <w:lastRenderedPageBreak/>
        <w:t xml:space="preserve">y moral. A </w:t>
      </w:r>
      <w:r>
        <w:rPr>
          <w:rFonts w:ascii="Times New Roman" w:hAnsi="Times New Roman" w:cs="Times New Roman"/>
          <w:sz w:val="30"/>
          <w:szCs w:val="30"/>
          <w:lang w:val="it-IT"/>
        </w:rPr>
        <w:t xml:space="preserve">menudo se </w:t>
      </w:r>
      <w:r w:rsidR="00DA6F2B" w:rsidRPr="00DA6F2B">
        <w:rPr>
          <w:rFonts w:ascii="Times New Roman" w:hAnsi="Times New Roman" w:cs="Times New Roman"/>
          <w:sz w:val="30"/>
          <w:szCs w:val="30"/>
          <w:lang w:val="it-IT"/>
        </w:rPr>
        <w:t xml:space="preserve">resta importancia a la velocidad y la escala </w:t>
      </w:r>
      <w:r>
        <w:rPr>
          <w:rFonts w:ascii="Times New Roman" w:hAnsi="Times New Roman" w:cs="Times New Roman"/>
          <w:sz w:val="30"/>
          <w:szCs w:val="30"/>
          <w:lang w:val="it-IT"/>
        </w:rPr>
        <w:t>con que se e</w:t>
      </w:r>
      <w:r>
        <w:rPr>
          <w:rFonts w:ascii="Times New Roman" w:hAnsi="Times New Roman" w:cs="Times New Roman"/>
          <w:sz w:val="30"/>
          <w:szCs w:val="30"/>
          <w:lang w:val="it-IT"/>
        </w:rPr>
        <w:t xml:space="preserve">stá extendiendo este fenómeno. </w:t>
      </w:r>
      <w:r w:rsidR="00DA6F2B" w:rsidRPr="00DA6F2B">
        <w:rPr>
          <w:rFonts w:ascii="Times New Roman" w:hAnsi="Times New Roman" w:cs="Times New Roman"/>
          <w:sz w:val="30"/>
          <w:szCs w:val="30"/>
          <w:lang w:val="it-IT"/>
        </w:rPr>
        <w:t>En esta confusión, el debate sobre lo que es bueno</w:t>
      </w:r>
      <w:r w:rsidR="0062662B">
        <w:rPr>
          <w:rFonts w:ascii="Times New Roman" w:hAnsi="Times New Roman" w:cs="Times New Roman"/>
          <w:sz w:val="30"/>
          <w:szCs w:val="30"/>
          <w:lang w:val="it-IT"/>
        </w:rPr>
        <w:t xml:space="preserve">, </w:t>
      </w:r>
      <w:r w:rsidR="00DA6F2B" w:rsidRPr="00DA6F2B">
        <w:rPr>
          <w:rFonts w:ascii="Times New Roman" w:hAnsi="Times New Roman" w:cs="Times New Roman"/>
          <w:sz w:val="30"/>
          <w:szCs w:val="30"/>
          <w:lang w:val="it-IT"/>
        </w:rPr>
        <w:t>malo e indiferente es más necesario que nunca. En las ruinas de la civilización cristiana, resulta excepcionalmente difícil distinguir el contenido del ornamento, la blasfemia del mal gusto, una costumbre que vale la pena salvar de otra que se puede descuidar.</w:t>
      </w:r>
    </w:p>
    <w:p w:rsidR="00A70EC9" w:rsidRDefault="00E72DDF">
      <w:pPr>
        <w:spacing w:after="0" w:line="300" w:lineRule="auto"/>
        <w:ind w:firstLine="709"/>
        <w:jc w:val="both"/>
        <w:rPr>
          <w:rFonts w:ascii="Times New Roman" w:hAnsi="Times New Roman" w:cs="Times New Roman"/>
          <w:sz w:val="30"/>
          <w:szCs w:val="30"/>
          <w:lang w:val="it-IT"/>
        </w:rPr>
      </w:pPr>
      <w:r w:rsidRPr="00DA6F2B">
        <w:rPr>
          <w:rFonts w:ascii="Times New Roman" w:hAnsi="Times New Roman" w:cs="Times New Roman"/>
          <w:sz w:val="30"/>
          <w:szCs w:val="30"/>
          <w:lang w:val="it-IT"/>
        </w:rPr>
        <w:t xml:space="preserve">Si el Titanic se hunde, ha llegado el momento de reflexionar sobre </w:t>
      </w:r>
      <w:r w:rsidR="006D19E0">
        <w:rPr>
          <w:rFonts w:ascii="Times New Roman" w:hAnsi="Times New Roman" w:cs="Times New Roman"/>
          <w:sz w:val="30"/>
          <w:szCs w:val="30"/>
          <w:lang w:val="it-IT"/>
        </w:rPr>
        <w:t xml:space="preserve">qué actitud </w:t>
      </w:r>
      <w:r w:rsidRPr="00DA6F2B">
        <w:rPr>
          <w:rFonts w:ascii="Times New Roman" w:hAnsi="Times New Roman" w:cs="Times New Roman"/>
          <w:sz w:val="30"/>
          <w:szCs w:val="30"/>
          <w:lang w:val="it-IT"/>
        </w:rPr>
        <w:t xml:space="preserve">adoptar ante una civilización cristiana en </w:t>
      </w:r>
      <w:r w:rsidR="006D19E0">
        <w:rPr>
          <w:rFonts w:ascii="Times New Roman" w:hAnsi="Times New Roman" w:cs="Times New Roman"/>
          <w:sz w:val="30"/>
          <w:szCs w:val="30"/>
          <w:lang w:val="it-IT"/>
        </w:rPr>
        <w:t xml:space="preserve">crisis y, </w:t>
      </w:r>
      <w:r w:rsidRPr="00DA6F2B">
        <w:rPr>
          <w:rFonts w:ascii="Times New Roman" w:hAnsi="Times New Roman" w:cs="Times New Roman"/>
          <w:sz w:val="30"/>
          <w:szCs w:val="30"/>
          <w:lang w:val="it-IT"/>
        </w:rPr>
        <w:t xml:space="preserve">por tanto, </w:t>
      </w:r>
      <w:r w:rsidR="006D19E0">
        <w:rPr>
          <w:rFonts w:ascii="Times New Roman" w:hAnsi="Times New Roman" w:cs="Times New Roman"/>
          <w:sz w:val="30"/>
          <w:szCs w:val="30"/>
          <w:lang w:val="it-IT"/>
        </w:rPr>
        <w:t xml:space="preserve">también </w:t>
      </w:r>
      <w:r w:rsidRPr="00DA6F2B">
        <w:rPr>
          <w:rFonts w:ascii="Times New Roman" w:hAnsi="Times New Roman" w:cs="Times New Roman"/>
          <w:sz w:val="30"/>
          <w:szCs w:val="30"/>
          <w:lang w:val="it-IT"/>
        </w:rPr>
        <w:t xml:space="preserve">sobre </w:t>
      </w:r>
      <w:r w:rsidR="006D19E0">
        <w:rPr>
          <w:rFonts w:ascii="Times New Roman" w:hAnsi="Times New Roman" w:cs="Times New Roman"/>
          <w:sz w:val="30"/>
          <w:szCs w:val="30"/>
          <w:lang w:val="it-IT"/>
        </w:rPr>
        <w:t xml:space="preserve">qué </w:t>
      </w:r>
      <w:r w:rsidRPr="00DA6F2B">
        <w:rPr>
          <w:rFonts w:ascii="Times New Roman" w:hAnsi="Times New Roman" w:cs="Times New Roman"/>
          <w:sz w:val="30"/>
          <w:szCs w:val="30"/>
          <w:lang w:val="it-IT"/>
        </w:rPr>
        <w:t xml:space="preserve">actitud </w:t>
      </w:r>
      <w:r w:rsidR="00A109F6">
        <w:rPr>
          <w:rFonts w:ascii="Times New Roman" w:hAnsi="Times New Roman" w:cs="Times New Roman"/>
          <w:sz w:val="30"/>
          <w:szCs w:val="30"/>
          <w:lang w:val="it-IT"/>
        </w:rPr>
        <w:t xml:space="preserve">misionera </w:t>
      </w:r>
      <w:r w:rsidR="006D19E0">
        <w:rPr>
          <w:rFonts w:ascii="Times New Roman" w:hAnsi="Times New Roman" w:cs="Times New Roman"/>
          <w:sz w:val="30"/>
          <w:szCs w:val="30"/>
          <w:lang w:val="it-IT"/>
        </w:rPr>
        <w:t xml:space="preserve">adoptar en una </w:t>
      </w:r>
      <w:r w:rsidRPr="00DA6F2B">
        <w:rPr>
          <w:rFonts w:ascii="Times New Roman" w:hAnsi="Times New Roman" w:cs="Times New Roman"/>
          <w:sz w:val="30"/>
          <w:szCs w:val="30"/>
          <w:lang w:val="it-IT"/>
        </w:rPr>
        <w:t xml:space="preserve">época </w:t>
      </w:r>
      <w:r w:rsidR="006D19E0">
        <w:rPr>
          <w:rFonts w:ascii="Times New Roman" w:hAnsi="Times New Roman" w:cs="Times New Roman"/>
          <w:sz w:val="30"/>
          <w:szCs w:val="30"/>
          <w:lang w:val="it-IT"/>
        </w:rPr>
        <w:t xml:space="preserve">de fuerte </w:t>
      </w:r>
      <w:r w:rsidRPr="00DA6F2B">
        <w:rPr>
          <w:rFonts w:ascii="Times New Roman" w:hAnsi="Times New Roman" w:cs="Times New Roman"/>
          <w:sz w:val="30"/>
          <w:szCs w:val="30"/>
          <w:lang w:val="it-IT"/>
        </w:rPr>
        <w:t xml:space="preserve">secularización. </w:t>
      </w:r>
      <w:r w:rsidR="006D19E0">
        <w:rPr>
          <w:rFonts w:ascii="Times New Roman" w:hAnsi="Times New Roman" w:cs="Times New Roman"/>
          <w:sz w:val="30"/>
          <w:szCs w:val="30"/>
          <w:lang w:val="it-IT"/>
        </w:rPr>
        <w:t xml:space="preserve">Ya se </w:t>
      </w:r>
      <w:r w:rsidRPr="00DA6F2B">
        <w:rPr>
          <w:rFonts w:ascii="Times New Roman" w:hAnsi="Times New Roman" w:cs="Times New Roman"/>
          <w:sz w:val="30"/>
          <w:szCs w:val="30"/>
          <w:lang w:val="it-IT"/>
        </w:rPr>
        <w:t xml:space="preserve">vislumbran </w:t>
      </w:r>
      <w:r w:rsidR="006D19E0" w:rsidRPr="00DA6F2B">
        <w:rPr>
          <w:rFonts w:ascii="Times New Roman" w:hAnsi="Times New Roman" w:cs="Times New Roman"/>
          <w:sz w:val="30"/>
          <w:szCs w:val="30"/>
          <w:lang w:val="it-IT"/>
        </w:rPr>
        <w:t xml:space="preserve">claramente algunas </w:t>
      </w:r>
      <w:r w:rsidRPr="00DA6F2B">
        <w:rPr>
          <w:rFonts w:ascii="Times New Roman" w:hAnsi="Times New Roman" w:cs="Times New Roman"/>
          <w:sz w:val="30"/>
          <w:szCs w:val="30"/>
          <w:lang w:val="it-IT"/>
        </w:rPr>
        <w:t xml:space="preserve">opiniones </w:t>
      </w:r>
      <w:r w:rsidR="006D19E0">
        <w:rPr>
          <w:rFonts w:ascii="Times New Roman" w:hAnsi="Times New Roman" w:cs="Times New Roman"/>
          <w:sz w:val="30"/>
          <w:szCs w:val="30"/>
          <w:lang w:val="it-IT"/>
        </w:rPr>
        <w:t xml:space="preserve">y </w:t>
      </w:r>
      <w:r w:rsidRPr="00DA6F2B">
        <w:rPr>
          <w:rFonts w:ascii="Times New Roman" w:hAnsi="Times New Roman" w:cs="Times New Roman"/>
          <w:sz w:val="30"/>
          <w:szCs w:val="30"/>
          <w:lang w:val="it-IT"/>
        </w:rPr>
        <w:t>se manifiestan actitudes extremas. Algunos, animando a la orquesta a un mayor vigor, se inclinan por defender todo ornamento. Juran en espíritu</w:t>
      </w:r>
      <w:r w:rsidRPr="00DA6F2B">
        <w:rPr>
          <w:rFonts w:ascii="Times New Roman" w:hAnsi="Times New Roman" w:cs="Times New Roman"/>
          <w:sz w:val="30"/>
          <w:szCs w:val="30"/>
          <w:lang w:val="it-IT"/>
        </w:rPr>
        <w:t xml:space="preserve"> que, aunque sea cierto que el </w:t>
      </w:r>
      <w:r w:rsidR="006D19E0">
        <w:rPr>
          <w:rFonts w:ascii="Times New Roman" w:hAnsi="Times New Roman" w:cs="Times New Roman"/>
          <w:sz w:val="30"/>
          <w:szCs w:val="30"/>
          <w:lang w:val="it-IT"/>
        </w:rPr>
        <w:t xml:space="preserve">barco </w:t>
      </w:r>
      <w:r w:rsidRPr="00DA6F2B">
        <w:rPr>
          <w:rFonts w:ascii="Times New Roman" w:hAnsi="Times New Roman" w:cs="Times New Roman"/>
          <w:sz w:val="30"/>
          <w:szCs w:val="30"/>
          <w:lang w:val="it-IT"/>
        </w:rPr>
        <w:t xml:space="preserve">cristiano </w:t>
      </w:r>
      <w:r w:rsidR="006D19E0">
        <w:rPr>
          <w:rFonts w:ascii="Times New Roman" w:hAnsi="Times New Roman" w:cs="Times New Roman"/>
          <w:sz w:val="30"/>
          <w:szCs w:val="30"/>
          <w:lang w:val="it-IT"/>
        </w:rPr>
        <w:t xml:space="preserve">se hunde </w:t>
      </w:r>
      <w:r w:rsidRPr="00DA6F2B">
        <w:rPr>
          <w:rFonts w:ascii="Times New Roman" w:hAnsi="Times New Roman" w:cs="Times New Roman"/>
          <w:sz w:val="30"/>
          <w:szCs w:val="30"/>
          <w:lang w:val="it-IT"/>
        </w:rPr>
        <w:t xml:space="preserve">(cosa que no creen del todo), ellos serán los últimos en hundirse. </w:t>
      </w:r>
      <w:r w:rsidR="00143973" w:rsidRPr="00143973">
        <w:rPr>
          <w:rFonts w:ascii="Times New Roman" w:hAnsi="Times New Roman" w:cs="Times New Roman"/>
          <w:sz w:val="30"/>
          <w:szCs w:val="30"/>
          <w:lang w:val="it-IT"/>
        </w:rPr>
        <w:t xml:space="preserve">Otros, por el contrario, ven en esta situación una oportunidad para renacer. Al fin y al cabo, cristianismo y civilización cristiana no son lo mismo. Que ardan los viejos adornos, que desaparezcan por fin los privilegios, que se olviden las ambiciones mundanas y que aparezca por fin ante nuestros ojos el cristianismo puro, libre de hábitos y costumbres incómodos. ¿Qué hacer? ¿Tocar en la orquesta o </w:t>
      </w:r>
      <w:r w:rsidR="006D19E0">
        <w:rPr>
          <w:rFonts w:ascii="Times New Roman" w:hAnsi="Times New Roman" w:cs="Times New Roman"/>
          <w:sz w:val="30"/>
          <w:szCs w:val="30"/>
          <w:lang w:val="it-IT"/>
        </w:rPr>
        <w:t xml:space="preserve">actuar </w:t>
      </w:r>
      <w:r w:rsidR="00143973" w:rsidRPr="00143973">
        <w:rPr>
          <w:rFonts w:ascii="Times New Roman" w:hAnsi="Times New Roman" w:cs="Times New Roman"/>
          <w:sz w:val="30"/>
          <w:szCs w:val="30"/>
          <w:lang w:val="it-IT"/>
        </w:rPr>
        <w:t xml:space="preserve">acelerando </w:t>
      </w:r>
      <w:r w:rsidR="006D19E0">
        <w:rPr>
          <w:rFonts w:ascii="Times New Roman" w:hAnsi="Times New Roman" w:cs="Times New Roman"/>
          <w:sz w:val="30"/>
          <w:szCs w:val="30"/>
          <w:lang w:val="it-IT"/>
        </w:rPr>
        <w:t xml:space="preserve">y facilitando el </w:t>
      </w:r>
      <w:r w:rsidR="00143973" w:rsidRPr="00143973">
        <w:rPr>
          <w:rFonts w:ascii="Times New Roman" w:hAnsi="Times New Roman" w:cs="Times New Roman"/>
          <w:sz w:val="30"/>
          <w:szCs w:val="30"/>
          <w:lang w:val="it-IT"/>
        </w:rPr>
        <w:t xml:space="preserve">hundimiento </w:t>
      </w:r>
      <w:r w:rsidR="006D19E0">
        <w:rPr>
          <w:rFonts w:ascii="Times New Roman" w:hAnsi="Times New Roman" w:cs="Times New Roman"/>
          <w:sz w:val="30"/>
          <w:szCs w:val="30"/>
          <w:lang w:val="it-IT"/>
        </w:rPr>
        <w:t>del barco</w:t>
      </w:r>
      <w:r w:rsidR="00143973" w:rsidRPr="00143973">
        <w:rPr>
          <w:rFonts w:ascii="Times New Roman" w:hAnsi="Times New Roman" w:cs="Times New Roman"/>
          <w:sz w:val="30"/>
          <w:szCs w:val="30"/>
          <w:lang w:val="it-IT"/>
        </w:rPr>
        <w:t>?</w:t>
      </w:r>
    </w:p>
    <w:p w:rsidR="00A70EC9" w:rsidRDefault="00E72DDF">
      <w:pPr>
        <w:spacing w:after="0" w:line="300" w:lineRule="auto"/>
        <w:ind w:firstLine="709"/>
        <w:jc w:val="both"/>
        <w:rPr>
          <w:rFonts w:ascii="Times New Roman" w:hAnsi="Times New Roman" w:cs="Times New Roman"/>
          <w:sz w:val="30"/>
          <w:szCs w:val="30"/>
          <w:lang w:val="it-IT"/>
        </w:rPr>
      </w:pPr>
      <w:r w:rsidRPr="00492986">
        <w:rPr>
          <w:rFonts w:ascii="Times New Roman" w:hAnsi="Times New Roman" w:cs="Times New Roman"/>
          <w:sz w:val="30"/>
          <w:szCs w:val="30"/>
          <w:lang w:val="it-IT"/>
        </w:rPr>
        <w:t>Nuestro miedo a lo desconocido, por supuesto, no es ninguna sorpresa, sobre todo cuando la caída amenaza con destruir tantos logros importantes. Cada día nos cuesta consolarnos pensando</w:t>
      </w:r>
      <w:r w:rsidRPr="00492986">
        <w:rPr>
          <w:rFonts w:ascii="Times New Roman" w:hAnsi="Times New Roman" w:cs="Times New Roman"/>
          <w:sz w:val="30"/>
          <w:szCs w:val="30"/>
          <w:lang w:val="it-IT"/>
        </w:rPr>
        <w:t xml:space="preserve"> que las civilizaciones van y vienen. Es natural identificarlas con el mundo. San Jerónimo decía: </w:t>
      </w:r>
      <w:r w:rsidRPr="00542B7A">
        <w:rPr>
          <w:rFonts w:ascii="Times New Roman" w:hAnsi="Times New Roman" w:cs="Times New Roman"/>
          <w:i/>
          <w:iCs/>
          <w:sz w:val="30"/>
          <w:szCs w:val="30"/>
          <w:lang w:val="it-IT"/>
        </w:rPr>
        <w:t>si Roma puede caer, ¿qué queda seguro?</w:t>
      </w:r>
      <w:r w:rsidRPr="00492986">
        <w:rPr>
          <w:rFonts w:ascii="Times New Roman" w:hAnsi="Times New Roman" w:cs="Times New Roman"/>
          <w:sz w:val="30"/>
          <w:szCs w:val="30"/>
          <w:lang w:val="it-IT"/>
        </w:rPr>
        <w:t xml:space="preserve"> ¿No pensamos nosotros lo mismo?</w:t>
      </w:r>
    </w:p>
    <w:p w:rsidR="00A70EC9" w:rsidRDefault="00E72DDF">
      <w:pPr>
        <w:spacing w:after="0" w:line="300" w:lineRule="auto"/>
        <w:ind w:firstLine="709"/>
        <w:jc w:val="both"/>
        <w:rPr>
          <w:rFonts w:ascii="Times New Roman" w:hAnsi="Times New Roman" w:cs="Times New Roman"/>
          <w:sz w:val="30"/>
          <w:szCs w:val="30"/>
          <w:lang w:val="it-IT"/>
        </w:rPr>
      </w:pPr>
      <w:r w:rsidRPr="00492986">
        <w:rPr>
          <w:rFonts w:ascii="Times New Roman" w:hAnsi="Times New Roman" w:cs="Times New Roman"/>
          <w:sz w:val="30"/>
          <w:szCs w:val="30"/>
          <w:lang w:val="it-IT"/>
        </w:rPr>
        <w:t xml:space="preserve">Por tanto, es posible </w:t>
      </w:r>
      <w:r w:rsidR="0062662B">
        <w:rPr>
          <w:rFonts w:ascii="Times New Roman" w:hAnsi="Times New Roman" w:cs="Times New Roman"/>
          <w:sz w:val="30"/>
          <w:szCs w:val="30"/>
          <w:lang w:val="it-IT"/>
        </w:rPr>
        <w:t xml:space="preserve">adoptar </w:t>
      </w:r>
      <w:r w:rsidRPr="00492986">
        <w:rPr>
          <w:rFonts w:ascii="Times New Roman" w:hAnsi="Times New Roman" w:cs="Times New Roman"/>
          <w:sz w:val="30"/>
          <w:szCs w:val="30"/>
          <w:lang w:val="it-IT"/>
        </w:rPr>
        <w:t xml:space="preserve">la </w:t>
      </w:r>
      <w:r w:rsidR="0087431D">
        <w:rPr>
          <w:rFonts w:ascii="Times New Roman" w:hAnsi="Times New Roman" w:cs="Times New Roman"/>
          <w:sz w:val="30"/>
          <w:szCs w:val="30"/>
          <w:lang w:val="it-IT"/>
        </w:rPr>
        <w:t xml:space="preserve">actitud </w:t>
      </w:r>
      <w:r w:rsidRPr="00492986">
        <w:rPr>
          <w:rFonts w:ascii="Times New Roman" w:hAnsi="Times New Roman" w:cs="Times New Roman"/>
          <w:sz w:val="30"/>
          <w:szCs w:val="30"/>
          <w:lang w:val="it-IT"/>
        </w:rPr>
        <w:t xml:space="preserve">de que, con todas las desventajas que </w:t>
      </w:r>
      <w:r w:rsidR="0087431D">
        <w:rPr>
          <w:rFonts w:ascii="Times New Roman" w:hAnsi="Times New Roman" w:cs="Times New Roman"/>
          <w:sz w:val="30"/>
          <w:szCs w:val="30"/>
          <w:lang w:val="it-IT"/>
        </w:rPr>
        <w:t>conlleva esta situación</w:t>
      </w:r>
      <w:r w:rsidRPr="00492986">
        <w:rPr>
          <w:rFonts w:ascii="Times New Roman" w:hAnsi="Times New Roman" w:cs="Times New Roman"/>
          <w:sz w:val="30"/>
          <w:szCs w:val="30"/>
          <w:lang w:val="it-IT"/>
        </w:rPr>
        <w:t xml:space="preserve">, conviene </w:t>
      </w:r>
      <w:r w:rsidR="0062662B" w:rsidRPr="00492986">
        <w:rPr>
          <w:rFonts w:ascii="Times New Roman" w:hAnsi="Times New Roman" w:cs="Times New Roman"/>
          <w:sz w:val="30"/>
          <w:szCs w:val="30"/>
          <w:lang w:val="it-IT"/>
        </w:rPr>
        <w:t xml:space="preserve">verla </w:t>
      </w:r>
      <w:r w:rsidR="0062662B">
        <w:rPr>
          <w:rFonts w:ascii="Times New Roman" w:hAnsi="Times New Roman" w:cs="Times New Roman"/>
          <w:sz w:val="30"/>
          <w:szCs w:val="30"/>
          <w:lang w:val="it-IT"/>
        </w:rPr>
        <w:t xml:space="preserve">como </w:t>
      </w:r>
      <w:r w:rsidRPr="00492986">
        <w:rPr>
          <w:rFonts w:ascii="Times New Roman" w:hAnsi="Times New Roman" w:cs="Times New Roman"/>
          <w:sz w:val="30"/>
          <w:szCs w:val="30"/>
          <w:lang w:val="it-IT"/>
        </w:rPr>
        <w:t>una bendición. Por tanto, debemos centrarnos en lo que es importante para nosotros, aceptando que es tan ineficaz como inútil luchar por cuestiones secundarias. Al fin y al cabo</w:t>
      </w:r>
      <w:r w:rsidR="0087431D">
        <w:rPr>
          <w:rFonts w:ascii="Times New Roman" w:hAnsi="Times New Roman" w:cs="Times New Roman"/>
          <w:sz w:val="30"/>
          <w:szCs w:val="30"/>
          <w:lang w:val="it-IT"/>
        </w:rPr>
        <w:t>,</w:t>
      </w:r>
      <w:r w:rsidRPr="00492986">
        <w:rPr>
          <w:rFonts w:ascii="Times New Roman" w:hAnsi="Times New Roman" w:cs="Times New Roman"/>
          <w:sz w:val="30"/>
          <w:szCs w:val="30"/>
          <w:lang w:val="it-IT"/>
        </w:rPr>
        <w:t xml:space="preserve"> la Iglesia no desaparecerá con l</w:t>
      </w:r>
      <w:r w:rsidRPr="00492986">
        <w:rPr>
          <w:rFonts w:ascii="Times New Roman" w:hAnsi="Times New Roman" w:cs="Times New Roman"/>
          <w:sz w:val="30"/>
          <w:szCs w:val="30"/>
          <w:lang w:val="it-IT"/>
        </w:rPr>
        <w:t xml:space="preserve">a desaparición </w:t>
      </w:r>
      <w:r w:rsidRPr="00492986">
        <w:rPr>
          <w:rFonts w:ascii="Times New Roman" w:hAnsi="Times New Roman" w:cs="Times New Roman"/>
          <w:sz w:val="30"/>
          <w:szCs w:val="30"/>
          <w:lang w:val="it-IT"/>
        </w:rPr>
        <w:lastRenderedPageBreak/>
        <w:t xml:space="preserve">de la civilización. Defendemos lo importante </w:t>
      </w:r>
      <w:r w:rsidR="0087431D">
        <w:rPr>
          <w:rFonts w:ascii="Times New Roman" w:hAnsi="Times New Roman" w:cs="Times New Roman"/>
          <w:sz w:val="30"/>
          <w:szCs w:val="30"/>
          <w:lang w:val="it-IT"/>
        </w:rPr>
        <w:t xml:space="preserve">sin utilizar </w:t>
      </w:r>
      <w:r w:rsidRPr="00492986">
        <w:rPr>
          <w:rFonts w:ascii="Times New Roman" w:hAnsi="Times New Roman" w:cs="Times New Roman"/>
          <w:sz w:val="30"/>
          <w:szCs w:val="30"/>
          <w:lang w:val="it-IT"/>
        </w:rPr>
        <w:t xml:space="preserve">la autoridad de Cristo para hacer apología de </w:t>
      </w:r>
      <w:r w:rsidR="0087431D">
        <w:rPr>
          <w:rFonts w:ascii="Times New Roman" w:hAnsi="Times New Roman" w:cs="Times New Roman"/>
          <w:sz w:val="30"/>
          <w:szCs w:val="30"/>
          <w:lang w:val="it-IT"/>
        </w:rPr>
        <w:t xml:space="preserve">cuestiones secundarias </w:t>
      </w:r>
      <w:r w:rsidRPr="00492986">
        <w:rPr>
          <w:rFonts w:ascii="Times New Roman" w:hAnsi="Times New Roman" w:cs="Times New Roman"/>
          <w:sz w:val="30"/>
          <w:szCs w:val="30"/>
          <w:lang w:val="it-IT"/>
        </w:rPr>
        <w:t>para la Revelación. La Iglesia sobrevivió porque, en lugar de morir por el imperio, empezó a evangelizar a los bár</w:t>
      </w:r>
      <w:r w:rsidRPr="00492986">
        <w:rPr>
          <w:rFonts w:ascii="Times New Roman" w:hAnsi="Times New Roman" w:cs="Times New Roman"/>
          <w:sz w:val="30"/>
          <w:szCs w:val="30"/>
          <w:lang w:val="it-IT"/>
        </w:rPr>
        <w:t xml:space="preserve">baros. La condición para dialogar con personas ajenas a la Iglesia, la condición para evangelizar hoy, es la capacidad de entablar </w:t>
      </w:r>
      <w:r w:rsidR="0087431D">
        <w:rPr>
          <w:rFonts w:ascii="Times New Roman" w:hAnsi="Times New Roman" w:cs="Times New Roman"/>
          <w:sz w:val="30"/>
          <w:szCs w:val="30"/>
          <w:lang w:val="it-IT"/>
        </w:rPr>
        <w:t xml:space="preserve">un diálogo </w:t>
      </w:r>
      <w:r w:rsidR="003B4660">
        <w:rPr>
          <w:rFonts w:ascii="Times New Roman" w:hAnsi="Times New Roman" w:cs="Times New Roman"/>
          <w:sz w:val="30"/>
          <w:szCs w:val="30"/>
          <w:lang w:val="it-IT"/>
        </w:rPr>
        <w:t>fructífero</w:t>
      </w:r>
      <w:r w:rsidRPr="00492986">
        <w:rPr>
          <w:rFonts w:ascii="Times New Roman" w:hAnsi="Times New Roman" w:cs="Times New Roman"/>
          <w:sz w:val="30"/>
          <w:szCs w:val="30"/>
          <w:lang w:val="it-IT"/>
        </w:rPr>
        <w:t>.</w:t>
      </w:r>
    </w:p>
    <w:p w:rsidR="00A70EC9" w:rsidRDefault="00E72DDF">
      <w:pPr>
        <w:spacing w:after="0" w:line="300" w:lineRule="auto"/>
        <w:ind w:firstLine="709"/>
        <w:jc w:val="both"/>
        <w:rPr>
          <w:rFonts w:ascii="Times New Roman" w:hAnsi="Times New Roman" w:cs="Times New Roman"/>
          <w:sz w:val="30"/>
          <w:szCs w:val="30"/>
          <w:lang w:val="it-IT"/>
        </w:rPr>
      </w:pPr>
      <w:r w:rsidRPr="00344431">
        <w:rPr>
          <w:rFonts w:ascii="Times New Roman" w:hAnsi="Times New Roman" w:cs="Times New Roman"/>
          <w:sz w:val="30"/>
          <w:szCs w:val="30"/>
          <w:lang w:val="it-IT"/>
        </w:rPr>
        <w:t>Por otra parte, sin embargo, una ilusión -una ilusión peligrosa- es el llamado cristianismo puro, siem</w:t>
      </w:r>
      <w:r w:rsidRPr="00344431">
        <w:rPr>
          <w:rFonts w:ascii="Times New Roman" w:hAnsi="Times New Roman" w:cs="Times New Roman"/>
          <w:sz w:val="30"/>
          <w:szCs w:val="30"/>
          <w:lang w:val="it-IT"/>
        </w:rPr>
        <w:t>pre deseado por quienes abren voluntariamente sus puertas a los bárbaros. La naturaleza de la cognición humana es tal que, a excepción de los místicos, llegamos a conocer a Dios indirectamente, por lo que para la mayoría de nosotros la condición para conoc</w:t>
      </w:r>
      <w:r w:rsidRPr="00344431">
        <w:rPr>
          <w:rFonts w:ascii="Times New Roman" w:hAnsi="Times New Roman" w:cs="Times New Roman"/>
          <w:sz w:val="30"/>
          <w:szCs w:val="30"/>
          <w:lang w:val="it-IT"/>
        </w:rPr>
        <w:t>er al Verbo es que esté encarnado. Lo divino y lo santo se nos revelan a través de lo sensual. El Dios que se revela a nuestros ojos adopta una forma concreta</w:t>
      </w:r>
      <w:r w:rsidR="0087431D">
        <w:rPr>
          <w:rFonts w:ascii="Times New Roman" w:hAnsi="Times New Roman" w:cs="Times New Roman"/>
          <w:sz w:val="30"/>
          <w:szCs w:val="30"/>
          <w:lang w:val="it-IT"/>
        </w:rPr>
        <w:t xml:space="preserve">: </w:t>
      </w:r>
      <w:r w:rsidR="00344431" w:rsidRPr="00344431">
        <w:rPr>
          <w:rFonts w:ascii="Times New Roman" w:hAnsi="Times New Roman" w:cs="Times New Roman"/>
          <w:sz w:val="30"/>
          <w:szCs w:val="30"/>
          <w:lang w:val="it-IT"/>
        </w:rPr>
        <w:t xml:space="preserve">el Verbo se hizo carne, y esto significa también que su Verdad se encarnó en una lengua, una cultura y un tiempo determinados. No hay cristianismo sin personas, y las personas siempre hablan una lengua, viven en una época, pertenecen </w:t>
      </w:r>
      <w:r w:rsidR="0087431D">
        <w:rPr>
          <w:rFonts w:ascii="Times New Roman" w:hAnsi="Times New Roman" w:cs="Times New Roman"/>
          <w:sz w:val="30"/>
          <w:szCs w:val="30"/>
          <w:lang w:val="it-IT"/>
        </w:rPr>
        <w:t xml:space="preserve">a </w:t>
      </w:r>
      <w:r w:rsidR="00344431" w:rsidRPr="00344431">
        <w:rPr>
          <w:rFonts w:ascii="Times New Roman" w:hAnsi="Times New Roman" w:cs="Times New Roman"/>
          <w:sz w:val="30"/>
          <w:szCs w:val="30"/>
          <w:lang w:val="it-IT"/>
        </w:rPr>
        <w:t xml:space="preserve">una cultura. Mientras vivamos en la carne, </w:t>
      </w:r>
      <w:r w:rsidR="0087431D">
        <w:rPr>
          <w:rFonts w:ascii="Times New Roman" w:hAnsi="Times New Roman" w:cs="Times New Roman"/>
          <w:sz w:val="30"/>
          <w:szCs w:val="30"/>
          <w:lang w:val="it-IT"/>
        </w:rPr>
        <w:t xml:space="preserve">no hay lugar para un </w:t>
      </w:r>
      <w:r w:rsidR="00344431" w:rsidRPr="00344431">
        <w:rPr>
          <w:rFonts w:ascii="Times New Roman" w:hAnsi="Times New Roman" w:cs="Times New Roman"/>
          <w:sz w:val="30"/>
          <w:szCs w:val="30"/>
          <w:lang w:val="it-IT"/>
        </w:rPr>
        <w:t xml:space="preserve">cristianismo puro </w:t>
      </w:r>
      <w:r w:rsidR="0087431D">
        <w:rPr>
          <w:rFonts w:ascii="Times New Roman" w:hAnsi="Times New Roman" w:cs="Times New Roman"/>
          <w:sz w:val="30"/>
          <w:szCs w:val="30"/>
          <w:lang w:val="it-IT"/>
        </w:rPr>
        <w:t xml:space="preserve">que sólo esconde una </w:t>
      </w:r>
      <w:r w:rsidR="00344431" w:rsidRPr="00344431">
        <w:rPr>
          <w:rFonts w:ascii="Times New Roman" w:hAnsi="Times New Roman" w:cs="Times New Roman"/>
          <w:sz w:val="30"/>
          <w:szCs w:val="30"/>
          <w:lang w:val="it-IT"/>
        </w:rPr>
        <w:t>ingenuidad de pensamiento</w:t>
      </w:r>
      <w:r w:rsidR="0087431D">
        <w:rPr>
          <w:rFonts w:ascii="Times New Roman" w:hAnsi="Times New Roman" w:cs="Times New Roman"/>
          <w:sz w:val="30"/>
          <w:szCs w:val="30"/>
          <w:lang w:val="it-IT"/>
        </w:rPr>
        <w:t xml:space="preserve">, </w:t>
      </w:r>
      <w:r w:rsidR="00344431" w:rsidRPr="00344431">
        <w:rPr>
          <w:rFonts w:ascii="Times New Roman" w:hAnsi="Times New Roman" w:cs="Times New Roman"/>
          <w:sz w:val="30"/>
          <w:szCs w:val="30"/>
          <w:lang w:val="it-IT"/>
        </w:rPr>
        <w:t>o es la expresión disfrazada de un deseo de expresar las verdades de Dios en el lenguaje de una cultura nueva o simplemente diferente.</w:t>
      </w:r>
    </w:p>
    <w:p w:rsidR="00A70EC9" w:rsidRDefault="00E72DDF">
      <w:pPr>
        <w:spacing w:after="0" w:line="300" w:lineRule="auto"/>
        <w:ind w:firstLine="709"/>
        <w:jc w:val="both"/>
        <w:rPr>
          <w:rFonts w:ascii="Times New Roman" w:hAnsi="Times New Roman" w:cs="Times New Roman"/>
          <w:sz w:val="30"/>
          <w:szCs w:val="30"/>
          <w:lang w:val="it-IT"/>
        </w:rPr>
      </w:pPr>
      <w:r w:rsidRPr="00561DC7">
        <w:rPr>
          <w:rFonts w:ascii="Times New Roman" w:hAnsi="Times New Roman" w:cs="Times New Roman"/>
          <w:sz w:val="30"/>
          <w:szCs w:val="30"/>
          <w:lang w:val="it-IT"/>
        </w:rPr>
        <w:t>Además, ¿es realmente necesario acelerar la muerte de algo que todavía está dando frutos espirituales? No d</w:t>
      </w:r>
      <w:r w:rsidRPr="00561DC7">
        <w:rPr>
          <w:rFonts w:ascii="Times New Roman" w:hAnsi="Times New Roman" w:cs="Times New Roman"/>
          <w:sz w:val="30"/>
          <w:szCs w:val="30"/>
          <w:lang w:val="it-IT"/>
        </w:rPr>
        <w:t>ebemos subestimar la costumbre. Es fácil caer en el vacío diciendo que debemos ser fieles al contenido, no a la ornamentación, a la Palabra, no al modo de expresarla. Pero recordemos que muchos de nosotros llegamos al contenido precisamente a través de esa</w:t>
      </w:r>
      <w:r w:rsidRPr="00561DC7">
        <w:rPr>
          <w:rFonts w:ascii="Times New Roman" w:hAnsi="Times New Roman" w:cs="Times New Roman"/>
          <w:sz w:val="30"/>
          <w:szCs w:val="30"/>
          <w:lang w:val="it-IT"/>
        </w:rPr>
        <w:t xml:space="preserve"> ornamentación pasajera. Por tanto, dejemos de echar leña al fuego para separar las cosas aparentemente secundarias y transitorias de las más importantes. Cuando el fuego se apague, es posible que, </w:t>
      </w:r>
      <w:r w:rsidR="0087431D">
        <w:rPr>
          <w:rFonts w:ascii="Times New Roman" w:hAnsi="Times New Roman" w:cs="Times New Roman"/>
          <w:sz w:val="30"/>
          <w:szCs w:val="30"/>
          <w:lang w:val="it-IT"/>
        </w:rPr>
        <w:t xml:space="preserve">por desgracia, </w:t>
      </w:r>
      <w:r w:rsidRPr="00561DC7">
        <w:rPr>
          <w:rFonts w:ascii="Times New Roman" w:hAnsi="Times New Roman" w:cs="Times New Roman"/>
          <w:sz w:val="30"/>
          <w:szCs w:val="30"/>
          <w:lang w:val="it-IT"/>
        </w:rPr>
        <w:t>nos encontremos con que, en nuestro afán, h</w:t>
      </w:r>
      <w:r w:rsidRPr="00561DC7">
        <w:rPr>
          <w:rFonts w:ascii="Times New Roman" w:hAnsi="Times New Roman" w:cs="Times New Roman"/>
          <w:sz w:val="30"/>
          <w:szCs w:val="30"/>
          <w:lang w:val="it-IT"/>
        </w:rPr>
        <w:t xml:space="preserve">emos quemado el único puente que conducía al otro lado. La costumbre es un poco como el trozo de papel en el que hemos escrito nuestra fe. Destruirla </w:t>
      </w:r>
      <w:r w:rsidRPr="00561DC7">
        <w:rPr>
          <w:rFonts w:ascii="Times New Roman" w:hAnsi="Times New Roman" w:cs="Times New Roman"/>
          <w:sz w:val="30"/>
          <w:szCs w:val="30"/>
          <w:lang w:val="it-IT"/>
        </w:rPr>
        <w:lastRenderedPageBreak/>
        <w:t>podría destruir algo más que la forma de escribir. Si hacemos renuncias en asuntos menores, ¿no acabaremos</w:t>
      </w:r>
      <w:r w:rsidRPr="00561DC7">
        <w:rPr>
          <w:rFonts w:ascii="Times New Roman" w:hAnsi="Times New Roman" w:cs="Times New Roman"/>
          <w:sz w:val="30"/>
          <w:szCs w:val="30"/>
          <w:lang w:val="it-IT"/>
        </w:rPr>
        <w:t xml:space="preserve"> también haciendo renuncias en asuntos importantes?</w:t>
      </w:r>
    </w:p>
    <w:p w:rsidR="00A70EC9" w:rsidRDefault="00E72DDF">
      <w:pPr>
        <w:spacing w:after="0" w:line="300" w:lineRule="auto"/>
        <w:ind w:firstLine="709"/>
        <w:jc w:val="both"/>
        <w:rPr>
          <w:rFonts w:ascii="Times New Roman" w:hAnsi="Times New Roman" w:cs="Times New Roman"/>
          <w:sz w:val="30"/>
          <w:szCs w:val="30"/>
          <w:lang w:val="it-IT"/>
        </w:rPr>
      </w:pPr>
      <w:r w:rsidRPr="00561DC7">
        <w:rPr>
          <w:rFonts w:ascii="Times New Roman" w:hAnsi="Times New Roman" w:cs="Times New Roman"/>
          <w:sz w:val="30"/>
          <w:szCs w:val="30"/>
          <w:lang w:val="it-IT"/>
        </w:rPr>
        <w:t>Por último, la cuestión del diálogo y la evangelización. ¿Quién, ante la disyuntiva de debatir las cuestiones más importantes con un sabio experto o con un muchacho, elegiría a este último? Al fin y al ca</w:t>
      </w:r>
      <w:r w:rsidRPr="00561DC7">
        <w:rPr>
          <w:rFonts w:ascii="Times New Roman" w:hAnsi="Times New Roman" w:cs="Times New Roman"/>
          <w:sz w:val="30"/>
          <w:szCs w:val="30"/>
          <w:lang w:val="it-IT"/>
        </w:rPr>
        <w:t>bo, la civilización cristiana no es sólo una carga, sino un gran tesoro de sabiduría y belleza. Cuando evangelizamos, debemos encontrar un lenguaje común con el mundo moderno, pero ¿por qué no enriquecerlo con el pasado, una cultura que amplía nuestra expe</w:t>
      </w:r>
      <w:r w:rsidRPr="00561DC7">
        <w:rPr>
          <w:rFonts w:ascii="Times New Roman" w:hAnsi="Times New Roman" w:cs="Times New Roman"/>
          <w:sz w:val="30"/>
          <w:szCs w:val="30"/>
          <w:lang w:val="it-IT"/>
        </w:rPr>
        <w:t xml:space="preserve">riencia con la de generaciones de cristianos? </w:t>
      </w:r>
      <w:r w:rsidR="00F770AE" w:rsidRPr="00F770AE">
        <w:rPr>
          <w:rFonts w:ascii="Times New Roman" w:hAnsi="Times New Roman" w:cs="Times New Roman"/>
          <w:sz w:val="30"/>
          <w:szCs w:val="30"/>
          <w:lang w:val="it-IT"/>
        </w:rPr>
        <w:t>Y recordemos que no hay certeza de que el Titanic se hunda, a pesar de lo que piensen los expertos de todas las televisiones del mundo.</w:t>
      </w:r>
    </w:p>
    <w:p w:rsidR="00A70EC9" w:rsidRDefault="00E72DDF">
      <w:pPr>
        <w:spacing w:after="0" w:line="300" w:lineRule="auto"/>
        <w:ind w:firstLine="709"/>
        <w:jc w:val="both"/>
        <w:rPr>
          <w:rFonts w:ascii="Times New Roman" w:hAnsi="Times New Roman" w:cs="Times New Roman"/>
          <w:sz w:val="30"/>
          <w:szCs w:val="30"/>
          <w:lang w:val="it-IT"/>
        </w:rPr>
      </w:pPr>
      <w:r w:rsidRPr="00F770AE">
        <w:rPr>
          <w:rFonts w:ascii="Times New Roman" w:hAnsi="Times New Roman" w:cs="Times New Roman"/>
          <w:sz w:val="30"/>
          <w:szCs w:val="30"/>
          <w:lang w:val="it-IT"/>
        </w:rPr>
        <w:t>Los cristianos siempre considerarán que su revelación es universal y que Dios es el único Creador, Señor y Salvador. Por eso la Iglesia tiene un mensaje dirigido a todo el mundo y no a los miembros de una élite</w:t>
      </w:r>
      <w:r w:rsidR="007D6963" w:rsidRPr="00F770AE">
        <w:rPr>
          <w:rFonts w:ascii="Times New Roman" w:hAnsi="Times New Roman" w:cs="Times New Roman"/>
          <w:sz w:val="30"/>
          <w:szCs w:val="30"/>
          <w:lang w:val="it-IT"/>
        </w:rPr>
        <w:t xml:space="preserve">. </w:t>
      </w:r>
      <w:r w:rsidRPr="00F770AE">
        <w:rPr>
          <w:rFonts w:ascii="Times New Roman" w:hAnsi="Times New Roman" w:cs="Times New Roman"/>
          <w:sz w:val="30"/>
          <w:szCs w:val="30"/>
          <w:lang w:val="it-IT"/>
        </w:rPr>
        <w:t xml:space="preserve">Por tanto, en principio, no hay alternativa </w:t>
      </w:r>
      <w:r w:rsidRPr="00F770AE">
        <w:rPr>
          <w:rFonts w:ascii="Times New Roman" w:hAnsi="Times New Roman" w:cs="Times New Roman"/>
          <w:sz w:val="30"/>
          <w:szCs w:val="30"/>
          <w:lang w:val="it-IT"/>
        </w:rPr>
        <w:t>a la construcción de una civilización cristiana; cualquier posible controversia sólo puede versar sobre cuál será su arquitectura, con quién construiremos y qué parte del antiguo edificio se utilizará para construir el siguiente. Al fin y al cabo, está cla</w:t>
      </w:r>
      <w:r w:rsidRPr="00F770AE">
        <w:rPr>
          <w:rFonts w:ascii="Times New Roman" w:hAnsi="Times New Roman" w:cs="Times New Roman"/>
          <w:sz w:val="30"/>
          <w:szCs w:val="30"/>
          <w:lang w:val="it-IT"/>
        </w:rPr>
        <w:t>ramente escrito: las puertas del infierno no prevalecerán contra él.</w:t>
      </w:r>
    </w:p>
    <w:p w:rsidR="00A70EC9" w:rsidRDefault="00E72DDF">
      <w:pPr>
        <w:spacing w:after="0" w:line="300" w:lineRule="auto"/>
        <w:ind w:firstLine="709"/>
        <w:jc w:val="both"/>
        <w:rPr>
          <w:rFonts w:ascii="Times New Roman" w:hAnsi="Times New Roman" w:cs="Times New Roman"/>
          <w:sz w:val="30"/>
          <w:szCs w:val="30"/>
          <w:lang w:val="it-IT"/>
        </w:rPr>
      </w:pPr>
      <w:r w:rsidRPr="004921D7">
        <w:rPr>
          <w:rFonts w:ascii="Times New Roman" w:hAnsi="Times New Roman" w:cs="Times New Roman"/>
          <w:sz w:val="30"/>
          <w:szCs w:val="30"/>
          <w:lang w:val="it-IT"/>
        </w:rPr>
        <w:t>Lo que necesitamos sobre todo en este momento de la historia son hombres que, mediante una fe iluminada y vivida, hagan creíble a Dios en este mundo. El testimonio negativo de los cristianos que hablaban de Dios y vivían contra Él ha oscurecido la imagen d</w:t>
      </w:r>
      <w:r w:rsidRPr="004921D7">
        <w:rPr>
          <w:rFonts w:ascii="Times New Roman" w:hAnsi="Times New Roman" w:cs="Times New Roman"/>
          <w:sz w:val="30"/>
          <w:szCs w:val="30"/>
          <w:lang w:val="it-IT"/>
        </w:rPr>
        <w:t xml:space="preserve">e Dios y ha abierto la puerta a la incredulidad. Necesitamos hombres que mantengan sus ojos </w:t>
      </w:r>
      <w:r w:rsidR="0087431D">
        <w:rPr>
          <w:rFonts w:ascii="Times New Roman" w:hAnsi="Times New Roman" w:cs="Times New Roman"/>
          <w:sz w:val="30"/>
          <w:szCs w:val="30"/>
          <w:lang w:val="it-IT"/>
        </w:rPr>
        <w:t xml:space="preserve">en </w:t>
      </w:r>
      <w:r w:rsidRPr="004921D7">
        <w:rPr>
          <w:rFonts w:ascii="Times New Roman" w:hAnsi="Times New Roman" w:cs="Times New Roman"/>
          <w:sz w:val="30"/>
          <w:szCs w:val="30"/>
          <w:lang w:val="it-IT"/>
        </w:rPr>
        <w:t xml:space="preserve">Dios, aprendiendo de </w:t>
      </w:r>
      <w:r w:rsidR="0087431D">
        <w:rPr>
          <w:rFonts w:ascii="Times New Roman" w:hAnsi="Times New Roman" w:cs="Times New Roman"/>
          <w:sz w:val="30"/>
          <w:szCs w:val="30"/>
          <w:lang w:val="it-IT"/>
        </w:rPr>
        <w:t xml:space="preserve">Él la </w:t>
      </w:r>
      <w:r w:rsidRPr="004921D7">
        <w:rPr>
          <w:rFonts w:ascii="Times New Roman" w:hAnsi="Times New Roman" w:cs="Times New Roman"/>
          <w:sz w:val="30"/>
          <w:szCs w:val="30"/>
          <w:lang w:val="it-IT"/>
        </w:rPr>
        <w:t xml:space="preserve">verdadera humanidad. Necesitamos hombres cuyo intelecto esté iluminado por la luz de Dios y </w:t>
      </w:r>
      <w:r w:rsidR="0087431D">
        <w:rPr>
          <w:rFonts w:ascii="Times New Roman" w:hAnsi="Times New Roman" w:cs="Times New Roman"/>
          <w:sz w:val="30"/>
          <w:szCs w:val="30"/>
          <w:lang w:val="it-IT"/>
        </w:rPr>
        <w:t>que permitan que sus corazones se abran</w:t>
      </w:r>
      <w:r w:rsidRPr="004921D7">
        <w:rPr>
          <w:rFonts w:ascii="Times New Roman" w:hAnsi="Times New Roman" w:cs="Times New Roman"/>
          <w:sz w:val="30"/>
          <w:szCs w:val="30"/>
          <w:lang w:val="it-IT"/>
        </w:rPr>
        <w:t>, p</w:t>
      </w:r>
      <w:r w:rsidRPr="004921D7">
        <w:rPr>
          <w:rFonts w:ascii="Times New Roman" w:hAnsi="Times New Roman" w:cs="Times New Roman"/>
          <w:sz w:val="30"/>
          <w:szCs w:val="30"/>
          <w:lang w:val="it-IT"/>
        </w:rPr>
        <w:t xml:space="preserve">ara que su intelecto pueda hablar al intelecto de los demás y sus corazones puedan abrir los corazones de los demás. Sólo a través de hombres tocados por Dios </w:t>
      </w:r>
      <w:r w:rsidR="0087431D">
        <w:rPr>
          <w:rFonts w:ascii="Times New Roman" w:hAnsi="Times New Roman" w:cs="Times New Roman"/>
          <w:sz w:val="30"/>
          <w:szCs w:val="30"/>
          <w:lang w:val="it-IT"/>
        </w:rPr>
        <w:t xml:space="preserve">abrimos el camino que le lleva a </w:t>
      </w:r>
      <w:r w:rsidRPr="004921D7">
        <w:rPr>
          <w:rFonts w:ascii="Times New Roman" w:hAnsi="Times New Roman" w:cs="Times New Roman"/>
          <w:sz w:val="30"/>
          <w:szCs w:val="30"/>
          <w:lang w:val="it-IT"/>
        </w:rPr>
        <w:t>los hombres.</w:t>
      </w:r>
    </w:p>
    <w:p w:rsidR="00A70EC9" w:rsidRDefault="00E72DDF">
      <w:pPr>
        <w:spacing w:after="0" w:line="300" w:lineRule="auto"/>
        <w:ind w:firstLine="709"/>
        <w:jc w:val="both"/>
        <w:rPr>
          <w:rFonts w:ascii="Times New Roman" w:hAnsi="Times New Roman" w:cs="Times New Roman"/>
          <w:sz w:val="30"/>
          <w:szCs w:val="30"/>
          <w:lang w:val="it-IT"/>
        </w:rPr>
      </w:pPr>
      <w:r w:rsidRPr="004921D7">
        <w:rPr>
          <w:rFonts w:ascii="Times New Roman" w:hAnsi="Times New Roman" w:cs="Times New Roman"/>
          <w:sz w:val="30"/>
          <w:szCs w:val="30"/>
          <w:lang w:val="it-IT"/>
        </w:rPr>
        <w:lastRenderedPageBreak/>
        <w:t>Especialmente en Europa, se ha desarrollado una cul</w:t>
      </w:r>
      <w:r w:rsidRPr="004921D7">
        <w:rPr>
          <w:rFonts w:ascii="Times New Roman" w:hAnsi="Times New Roman" w:cs="Times New Roman"/>
          <w:sz w:val="30"/>
          <w:szCs w:val="30"/>
          <w:lang w:val="it-IT"/>
        </w:rPr>
        <w:t xml:space="preserve">tura que, de una forma desconocida hasta ahora para la humanidad, excluye a Dios de la conciencia pública, ya sea negándolo por completo o juzgando su existencia indemostrable, incierta y, por tanto, perteneciente al ámbito de las opciones subjetivas, </w:t>
      </w:r>
      <w:r w:rsidR="0087431D">
        <w:rPr>
          <w:rFonts w:ascii="Times New Roman" w:hAnsi="Times New Roman" w:cs="Times New Roman"/>
          <w:sz w:val="30"/>
          <w:szCs w:val="30"/>
          <w:lang w:val="it-IT"/>
        </w:rPr>
        <w:t xml:space="preserve">una presencia en </w:t>
      </w:r>
      <w:r w:rsidRPr="004921D7">
        <w:rPr>
          <w:rFonts w:ascii="Times New Roman" w:hAnsi="Times New Roman" w:cs="Times New Roman"/>
          <w:sz w:val="30"/>
          <w:szCs w:val="30"/>
          <w:lang w:val="it-IT"/>
        </w:rPr>
        <w:t>cualquier caso irrelevante para la vida pública.</w:t>
      </w:r>
    </w:p>
    <w:p w:rsidR="00A70EC9" w:rsidRDefault="00E72DDF">
      <w:pPr>
        <w:spacing w:after="0" w:line="300" w:lineRule="auto"/>
        <w:ind w:firstLine="709"/>
        <w:jc w:val="both"/>
        <w:rPr>
          <w:rFonts w:ascii="Times New Roman" w:hAnsi="Times New Roman" w:cs="Times New Roman"/>
          <w:sz w:val="30"/>
          <w:szCs w:val="30"/>
          <w:lang w:val="it-IT"/>
        </w:rPr>
      </w:pPr>
      <w:r w:rsidRPr="00F770AE">
        <w:rPr>
          <w:rFonts w:ascii="Times New Roman" w:hAnsi="Times New Roman" w:cs="Times New Roman"/>
          <w:sz w:val="30"/>
          <w:szCs w:val="30"/>
          <w:lang w:val="it-IT"/>
        </w:rPr>
        <w:t>Por desgracia, el clima imperante de profunda actitud defensiva no sirve para debatir lo que proponemos al mundo. En lugar de centrarnos en estrategias de supervivencia, debemos pensar por fin e</w:t>
      </w:r>
      <w:r w:rsidRPr="00F770AE">
        <w:rPr>
          <w:rFonts w:ascii="Times New Roman" w:hAnsi="Times New Roman" w:cs="Times New Roman"/>
          <w:sz w:val="30"/>
          <w:szCs w:val="30"/>
          <w:lang w:val="it-IT"/>
        </w:rPr>
        <w:t xml:space="preserve">n objetivos. Y hay que admitir que la visión de las metas es extremadamente imprecisa. Estar de acuerdo en que no queremos volver a la época del poder político de la Iglesia no significa, por desgracia, que tengamos claro qué </w:t>
      </w:r>
      <w:r w:rsidR="0087431D">
        <w:rPr>
          <w:rFonts w:ascii="Times New Roman" w:hAnsi="Times New Roman" w:cs="Times New Roman"/>
          <w:sz w:val="30"/>
          <w:szCs w:val="30"/>
          <w:lang w:val="it-IT"/>
        </w:rPr>
        <w:t>hacer</w:t>
      </w:r>
      <w:r w:rsidRPr="00F770AE">
        <w:rPr>
          <w:rFonts w:ascii="Times New Roman" w:hAnsi="Times New Roman" w:cs="Times New Roman"/>
          <w:sz w:val="30"/>
          <w:szCs w:val="30"/>
          <w:lang w:val="it-IT"/>
        </w:rPr>
        <w:t>. Una crítica convincente</w:t>
      </w:r>
      <w:r w:rsidRPr="00F770AE">
        <w:rPr>
          <w:rFonts w:ascii="Times New Roman" w:hAnsi="Times New Roman" w:cs="Times New Roman"/>
          <w:sz w:val="30"/>
          <w:szCs w:val="30"/>
          <w:lang w:val="it-IT"/>
        </w:rPr>
        <w:t xml:space="preserve"> de los defectos del viejo modelo de civilización cristiana no va acompañada de una </w:t>
      </w:r>
      <w:r w:rsidR="00A675E1">
        <w:rPr>
          <w:rFonts w:ascii="Times New Roman" w:hAnsi="Times New Roman" w:cs="Times New Roman"/>
          <w:sz w:val="30"/>
          <w:szCs w:val="30"/>
          <w:lang w:val="it-IT"/>
        </w:rPr>
        <w:t xml:space="preserve">propuesta </w:t>
      </w:r>
      <w:r w:rsidRPr="00F770AE">
        <w:rPr>
          <w:rFonts w:ascii="Times New Roman" w:hAnsi="Times New Roman" w:cs="Times New Roman"/>
          <w:sz w:val="30"/>
          <w:szCs w:val="30"/>
          <w:lang w:val="it-IT"/>
        </w:rPr>
        <w:t>convincente a la pregunta</w:t>
      </w:r>
      <w:r w:rsidR="00A675E1">
        <w:rPr>
          <w:rFonts w:ascii="Times New Roman" w:hAnsi="Times New Roman" w:cs="Times New Roman"/>
          <w:sz w:val="30"/>
          <w:szCs w:val="30"/>
          <w:lang w:val="it-IT"/>
        </w:rPr>
        <w:t xml:space="preserve">: </w:t>
      </w:r>
      <w:r w:rsidRPr="00F770AE">
        <w:rPr>
          <w:rFonts w:ascii="Times New Roman" w:hAnsi="Times New Roman" w:cs="Times New Roman"/>
          <w:sz w:val="30"/>
          <w:szCs w:val="30"/>
          <w:lang w:val="it-IT"/>
        </w:rPr>
        <w:t>¿cómo cristianizar el mundo sin repetir los errores del pasado</w:t>
      </w:r>
      <w:r w:rsidR="00A675E1">
        <w:rPr>
          <w:rFonts w:ascii="Times New Roman" w:hAnsi="Times New Roman" w:cs="Times New Roman"/>
          <w:sz w:val="30"/>
          <w:szCs w:val="30"/>
          <w:lang w:val="it-IT"/>
        </w:rPr>
        <w:t xml:space="preserve">? El </w:t>
      </w:r>
      <w:r w:rsidRPr="00F770AE">
        <w:rPr>
          <w:rFonts w:ascii="Times New Roman" w:hAnsi="Times New Roman" w:cs="Times New Roman"/>
          <w:sz w:val="30"/>
          <w:szCs w:val="30"/>
          <w:lang w:val="it-IT"/>
        </w:rPr>
        <w:t>hecho de que la Iglesia, más sabia por la experiencia de los siglos,</w:t>
      </w:r>
      <w:r w:rsidRPr="00F770AE">
        <w:rPr>
          <w:rFonts w:ascii="Times New Roman" w:hAnsi="Times New Roman" w:cs="Times New Roman"/>
          <w:sz w:val="30"/>
          <w:szCs w:val="30"/>
          <w:lang w:val="it-IT"/>
        </w:rPr>
        <w:t xml:space="preserve"> no pretenda ejercer el poder político</w:t>
      </w:r>
      <w:r w:rsidR="0088381C">
        <w:rPr>
          <w:rFonts w:ascii="Times New Roman" w:hAnsi="Times New Roman" w:cs="Times New Roman"/>
          <w:sz w:val="30"/>
          <w:szCs w:val="30"/>
          <w:lang w:val="it-IT"/>
        </w:rPr>
        <w:t xml:space="preserve">, </w:t>
      </w:r>
      <w:r w:rsidRPr="00F770AE">
        <w:rPr>
          <w:rFonts w:ascii="Times New Roman" w:hAnsi="Times New Roman" w:cs="Times New Roman"/>
          <w:sz w:val="30"/>
          <w:szCs w:val="30"/>
          <w:lang w:val="it-IT"/>
        </w:rPr>
        <w:t xml:space="preserve">no significa, después de todo, que no intente cristianizar la política. Lo mismo cabe decir de la cultura y la economía. La evangelización de estos ámbitos es un objetivo evidente para los cristianos. Sin </w:t>
      </w:r>
      <w:r w:rsidR="0088381C" w:rsidRPr="0088381C">
        <w:rPr>
          <w:rFonts w:ascii="Times New Roman" w:hAnsi="Times New Roman" w:cs="Times New Roman"/>
          <w:sz w:val="30"/>
          <w:szCs w:val="30"/>
          <w:lang w:val="it-IT"/>
        </w:rPr>
        <w:t>embargo</w:t>
      </w:r>
      <w:r w:rsidR="004B0C97">
        <w:rPr>
          <w:rFonts w:ascii="Times New Roman" w:hAnsi="Times New Roman" w:cs="Times New Roman"/>
          <w:sz w:val="30"/>
          <w:szCs w:val="30"/>
          <w:lang w:val="it-IT"/>
        </w:rPr>
        <w:t xml:space="preserve">, </w:t>
      </w:r>
      <w:r w:rsidR="00DF329A" w:rsidRPr="006B55FA">
        <w:rPr>
          <w:rFonts w:ascii="Times New Roman" w:hAnsi="Times New Roman" w:cs="Times New Roman"/>
          <w:sz w:val="30"/>
          <w:szCs w:val="30"/>
          <w:lang w:val="it-IT"/>
        </w:rPr>
        <w:t xml:space="preserve">¿sabemos </w:t>
      </w:r>
      <w:r w:rsidR="0088381C" w:rsidRPr="0088381C">
        <w:rPr>
          <w:rFonts w:ascii="Times New Roman" w:hAnsi="Times New Roman" w:cs="Times New Roman"/>
          <w:sz w:val="30"/>
          <w:szCs w:val="30"/>
          <w:lang w:val="it-IT"/>
        </w:rPr>
        <w:t xml:space="preserve">realmente </w:t>
      </w:r>
      <w:r w:rsidR="00DF329A" w:rsidRPr="006B55FA">
        <w:rPr>
          <w:rFonts w:ascii="Times New Roman" w:hAnsi="Times New Roman" w:cs="Times New Roman"/>
          <w:sz w:val="30"/>
          <w:szCs w:val="30"/>
          <w:lang w:val="it-IT"/>
        </w:rPr>
        <w:t>lo que significa la cristianización para el mundo de hoy? ¿Sabemos cómo será si vuelve a abrazar el mensaje cristiano? ¿Se parecerá a lo que es hoy? ¿Qué cambiará en él? Son preguntas para las que no veo respuestas fáciles.</w:t>
      </w:r>
    </w:p>
    <w:sectPr w:rsidR="00A70EC9" w:rsidSect="00A63A5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DDF" w:rsidRDefault="00E72DDF" w:rsidP="000175DB">
      <w:pPr>
        <w:spacing w:after="0" w:line="240" w:lineRule="auto"/>
      </w:pPr>
      <w:r>
        <w:separator/>
      </w:r>
    </w:p>
  </w:endnote>
  <w:endnote w:type="continuationSeparator" w:id="0">
    <w:p w:rsidR="00E72DDF" w:rsidRDefault="00E72DDF" w:rsidP="00017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96374"/>
      <w:docPartObj>
        <w:docPartGallery w:val="Page Numbers (Bottom of Page)"/>
        <w:docPartUnique/>
      </w:docPartObj>
    </w:sdtPr>
    <w:sdtContent>
      <w:p w:rsidR="00A70EC9" w:rsidRDefault="00A70EC9">
        <w:pPr>
          <w:pStyle w:val="Piedepgina"/>
          <w:jc w:val="center"/>
        </w:pPr>
        <w:r>
          <w:fldChar w:fldCharType="begin"/>
        </w:r>
        <w:r w:rsidR="00884845">
          <w:instrText>PAGE   \* MERGEFORMAT</w:instrText>
        </w:r>
        <w:r>
          <w:fldChar w:fldCharType="separate"/>
        </w:r>
        <w:r w:rsidR="00E8052F">
          <w:rPr>
            <w:noProof/>
          </w:rPr>
          <w:t>12</w:t>
        </w:r>
        <w:r>
          <w:fldChar w:fldCharType="end"/>
        </w:r>
      </w:p>
    </w:sdtContent>
  </w:sdt>
  <w:p w:rsidR="000175DB" w:rsidRDefault="000175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DDF" w:rsidRDefault="00E72DDF" w:rsidP="000175DB">
      <w:pPr>
        <w:spacing w:after="0" w:line="240" w:lineRule="auto"/>
      </w:pPr>
      <w:r>
        <w:separator/>
      </w:r>
    </w:p>
  </w:footnote>
  <w:footnote w:type="continuationSeparator" w:id="0">
    <w:p w:rsidR="00E72DDF" w:rsidRDefault="00E72DDF" w:rsidP="00017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39F4"/>
    <w:multiLevelType w:val="hybridMultilevel"/>
    <w:tmpl w:val="388A949A"/>
    <w:lvl w:ilvl="0" w:tplc="B9BC08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autoHyphenation/>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0175DB"/>
    <w:rsid w:val="000027B4"/>
    <w:rsid w:val="0000790C"/>
    <w:rsid w:val="00011FD6"/>
    <w:rsid w:val="000175DB"/>
    <w:rsid w:val="000269E4"/>
    <w:rsid w:val="00033882"/>
    <w:rsid w:val="0006166B"/>
    <w:rsid w:val="0006288C"/>
    <w:rsid w:val="00067F60"/>
    <w:rsid w:val="00075FE4"/>
    <w:rsid w:val="00081256"/>
    <w:rsid w:val="000815B8"/>
    <w:rsid w:val="000858BF"/>
    <w:rsid w:val="000A644B"/>
    <w:rsid w:val="000B2FDA"/>
    <w:rsid w:val="000C2317"/>
    <w:rsid w:val="000E689F"/>
    <w:rsid w:val="000F1AFC"/>
    <w:rsid w:val="000F3414"/>
    <w:rsid w:val="000F5CDD"/>
    <w:rsid w:val="00111090"/>
    <w:rsid w:val="00113473"/>
    <w:rsid w:val="00117AE1"/>
    <w:rsid w:val="00124CA4"/>
    <w:rsid w:val="00130AAB"/>
    <w:rsid w:val="00135D4D"/>
    <w:rsid w:val="00136C58"/>
    <w:rsid w:val="00137636"/>
    <w:rsid w:val="001403C2"/>
    <w:rsid w:val="001408CC"/>
    <w:rsid w:val="00143973"/>
    <w:rsid w:val="00146400"/>
    <w:rsid w:val="00161E22"/>
    <w:rsid w:val="00162B74"/>
    <w:rsid w:val="001633E8"/>
    <w:rsid w:val="00174DD5"/>
    <w:rsid w:val="001763C1"/>
    <w:rsid w:val="0018036D"/>
    <w:rsid w:val="00196CF8"/>
    <w:rsid w:val="001A024B"/>
    <w:rsid w:val="001A07A3"/>
    <w:rsid w:val="001D0C4E"/>
    <w:rsid w:val="001D3B87"/>
    <w:rsid w:val="001D4BAF"/>
    <w:rsid w:val="001E4649"/>
    <w:rsid w:val="001F0A2E"/>
    <w:rsid w:val="0020257A"/>
    <w:rsid w:val="00204654"/>
    <w:rsid w:val="00205A6B"/>
    <w:rsid w:val="00215471"/>
    <w:rsid w:val="00222A17"/>
    <w:rsid w:val="002271C7"/>
    <w:rsid w:val="002342BA"/>
    <w:rsid w:val="002412C3"/>
    <w:rsid w:val="002453C4"/>
    <w:rsid w:val="002471FC"/>
    <w:rsid w:val="00270459"/>
    <w:rsid w:val="00272C2C"/>
    <w:rsid w:val="0029089D"/>
    <w:rsid w:val="00292CED"/>
    <w:rsid w:val="002964CF"/>
    <w:rsid w:val="00296BE5"/>
    <w:rsid w:val="002A1302"/>
    <w:rsid w:val="002A4D1D"/>
    <w:rsid w:val="002A7B13"/>
    <w:rsid w:val="002B44FC"/>
    <w:rsid w:val="002B46D8"/>
    <w:rsid w:val="002C1C10"/>
    <w:rsid w:val="002C50FD"/>
    <w:rsid w:val="002D17AC"/>
    <w:rsid w:val="002D331C"/>
    <w:rsid w:val="002D629E"/>
    <w:rsid w:val="00303F03"/>
    <w:rsid w:val="00307755"/>
    <w:rsid w:val="00311FFD"/>
    <w:rsid w:val="0031407B"/>
    <w:rsid w:val="00315D30"/>
    <w:rsid w:val="00321FFE"/>
    <w:rsid w:val="003323FA"/>
    <w:rsid w:val="00343835"/>
    <w:rsid w:val="00344431"/>
    <w:rsid w:val="003503C9"/>
    <w:rsid w:val="0035579B"/>
    <w:rsid w:val="00355DB1"/>
    <w:rsid w:val="00373DCA"/>
    <w:rsid w:val="0037793F"/>
    <w:rsid w:val="00377F75"/>
    <w:rsid w:val="0039251F"/>
    <w:rsid w:val="003A002A"/>
    <w:rsid w:val="003A0DEC"/>
    <w:rsid w:val="003A1763"/>
    <w:rsid w:val="003A44EE"/>
    <w:rsid w:val="003B4660"/>
    <w:rsid w:val="003B5F5C"/>
    <w:rsid w:val="003C156D"/>
    <w:rsid w:val="003C2679"/>
    <w:rsid w:val="003D21E7"/>
    <w:rsid w:val="003D7296"/>
    <w:rsid w:val="003E27CB"/>
    <w:rsid w:val="003E7041"/>
    <w:rsid w:val="003F5293"/>
    <w:rsid w:val="003F74F1"/>
    <w:rsid w:val="00404017"/>
    <w:rsid w:val="00411435"/>
    <w:rsid w:val="00416FCC"/>
    <w:rsid w:val="00424B11"/>
    <w:rsid w:val="00430440"/>
    <w:rsid w:val="00432A01"/>
    <w:rsid w:val="004332E6"/>
    <w:rsid w:val="00435B54"/>
    <w:rsid w:val="00435CA9"/>
    <w:rsid w:val="00437DBD"/>
    <w:rsid w:val="00441F77"/>
    <w:rsid w:val="00443DF8"/>
    <w:rsid w:val="004815E3"/>
    <w:rsid w:val="00484168"/>
    <w:rsid w:val="004921D7"/>
    <w:rsid w:val="00492986"/>
    <w:rsid w:val="004A6DD4"/>
    <w:rsid w:val="004A7368"/>
    <w:rsid w:val="004B0C97"/>
    <w:rsid w:val="004B5F91"/>
    <w:rsid w:val="004C39A2"/>
    <w:rsid w:val="004D7FBC"/>
    <w:rsid w:val="004E4890"/>
    <w:rsid w:val="004F0A79"/>
    <w:rsid w:val="004F0D8A"/>
    <w:rsid w:val="004F7316"/>
    <w:rsid w:val="00507B30"/>
    <w:rsid w:val="00516036"/>
    <w:rsid w:val="005179EB"/>
    <w:rsid w:val="00517D88"/>
    <w:rsid w:val="00521649"/>
    <w:rsid w:val="0052434A"/>
    <w:rsid w:val="005318D1"/>
    <w:rsid w:val="00536C5D"/>
    <w:rsid w:val="00542B7A"/>
    <w:rsid w:val="00545F4D"/>
    <w:rsid w:val="00554E8A"/>
    <w:rsid w:val="00561DC7"/>
    <w:rsid w:val="005728A0"/>
    <w:rsid w:val="00576625"/>
    <w:rsid w:val="00582630"/>
    <w:rsid w:val="005961AE"/>
    <w:rsid w:val="005B21B2"/>
    <w:rsid w:val="005B3CCE"/>
    <w:rsid w:val="005C130A"/>
    <w:rsid w:val="005D50AE"/>
    <w:rsid w:val="005F0521"/>
    <w:rsid w:val="00603387"/>
    <w:rsid w:val="006045A2"/>
    <w:rsid w:val="00611015"/>
    <w:rsid w:val="00623342"/>
    <w:rsid w:val="00624EBB"/>
    <w:rsid w:val="0062608B"/>
    <w:rsid w:val="0062662B"/>
    <w:rsid w:val="00630087"/>
    <w:rsid w:val="00632385"/>
    <w:rsid w:val="006431C1"/>
    <w:rsid w:val="00643E0F"/>
    <w:rsid w:val="006477B4"/>
    <w:rsid w:val="00652DA9"/>
    <w:rsid w:val="00667841"/>
    <w:rsid w:val="006824D9"/>
    <w:rsid w:val="00683F69"/>
    <w:rsid w:val="006B55FA"/>
    <w:rsid w:val="006B6785"/>
    <w:rsid w:val="006C6746"/>
    <w:rsid w:val="006C7FCD"/>
    <w:rsid w:val="006D08BC"/>
    <w:rsid w:val="006D19E0"/>
    <w:rsid w:val="006D7D2A"/>
    <w:rsid w:val="006D7D56"/>
    <w:rsid w:val="00702EC5"/>
    <w:rsid w:val="00731763"/>
    <w:rsid w:val="007604AB"/>
    <w:rsid w:val="00761C03"/>
    <w:rsid w:val="00786AD2"/>
    <w:rsid w:val="007A1A1C"/>
    <w:rsid w:val="007A2DB5"/>
    <w:rsid w:val="007B326B"/>
    <w:rsid w:val="007B326C"/>
    <w:rsid w:val="007B32D7"/>
    <w:rsid w:val="007C062A"/>
    <w:rsid w:val="007D557F"/>
    <w:rsid w:val="007D6963"/>
    <w:rsid w:val="007E3143"/>
    <w:rsid w:val="007F353E"/>
    <w:rsid w:val="007F541E"/>
    <w:rsid w:val="00801C03"/>
    <w:rsid w:val="008045BE"/>
    <w:rsid w:val="008065FC"/>
    <w:rsid w:val="008068A6"/>
    <w:rsid w:val="00812BB2"/>
    <w:rsid w:val="00821DCB"/>
    <w:rsid w:val="00824818"/>
    <w:rsid w:val="00836097"/>
    <w:rsid w:val="0084380F"/>
    <w:rsid w:val="008644AE"/>
    <w:rsid w:val="00864557"/>
    <w:rsid w:val="008664A3"/>
    <w:rsid w:val="0086720A"/>
    <w:rsid w:val="00867404"/>
    <w:rsid w:val="0086761B"/>
    <w:rsid w:val="00870ADE"/>
    <w:rsid w:val="00871792"/>
    <w:rsid w:val="00871C4D"/>
    <w:rsid w:val="0087431D"/>
    <w:rsid w:val="008764DB"/>
    <w:rsid w:val="00877188"/>
    <w:rsid w:val="0088381C"/>
    <w:rsid w:val="00884845"/>
    <w:rsid w:val="00887C36"/>
    <w:rsid w:val="008A404A"/>
    <w:rsid w:val="008B203D"/>
    <w:rsid w:val="008D2E46"/>
    <w:rsid w:val="008D44BE"/>
    <w:rsid w:val="008D5D36"/>
    <w:rsid w:val="008D6243"/>
    <w:rsid w:val="008F0453"/>
    <w:rsid w:val="008F6DD4"/>
    <w:rsid w:val="00903F22"/>
    <w:rsid w:val="00906655"/>
    <w:rsid w:val="00907D24"/>
    <w:rsid w:val="0091766D"/>
    <w:rsid w:val="00922552"/>
    <w:rsid w:val="009406C6"/>
    <w:rsid w:val="00966A0C"/>
    <w:rsid w:val="00966C21"/>
    <w:rsid w:val="009701D9"/>
    <w:rsid w:val="00980F44"/>
    <w:rsid w:val="00983F99"/>
    <w:rsid w:val="00985A39"/>
    <w:rsid w:val="00992893"/>
    <w:rsid w:val="00993939"/>
    <w:rsid w:val="009B201C"/>
    <w:rsid w:val="009B2D21"/>
    <w:rsid w:val="009B66D1"/>
    <w:rsid w:val="009C060F"/>
    <w:rsid w:val="009D7C3A"/>
    <w:rsid w:val="009E73EC"/>
    <w:rsid w:val="009F28DE"/>
    <w:rsid w:val="009F59A9"/>
    <w:rsid w:val="009F7FA3"/>
    <w:rsid w:val="00A038E6"/>
    <w:rsid w:val="00A0615E"/>
    <w:rsid w:val="00A06FA1"/>
    <w:rsid w:val="00A109F6"/>
    <w:rsid w:val="00A10BEC"/>
    <w:rsid w:val="00A136F7"/>
    <w:rsid w:val="00A1553B"/>
    <w:rsid w:val="00A17498"/>
    <w:rsid w:val="00A2543F"/>
    <w:rsid w:val="00A313E8"/>
    <w:rsid w:val="00A34AC9"/>
    <w:rsid w:val="00A42086"/>
    <w:rsid w:val="00A44380"/>
    <w:rsid w:val="00A4542E"/>
    <w:rsid w:val="00A529B1"/>
    <w:rsid w:val="00A530FD"/>
    <w:rsid w:val="00A5544D"/>
    <w:rsid w:val="00A6081A"/>
    <w:rsid w:val="00A63A54"/>
    <w:rsid w:val="00A64EDA"/>
    <w:rsid w:val="00A675E1"/>
    <w:rsid w:val="00A70EC9"/>
    <w:rsid w:val="00A8219E"/>
    <w:rsid w:val="00A9424D"/>
    <w:rsid w:val="00AA0BAE"/>
    <w:rsid w:val="00AA13EB"/>
    <w:rsid w:val="00AA2A9B"/>
    <w:rsid w:val="00AA586C"/>
    <w:rsid w:val="00AA5DED"/>
    <w:rsid w:val="00AB48A3"/>
    <w:rsid w:val="00AB530B"/>
    <w:rsid w:val="00AC61A2"/>
    <w:rsid w:val="00AC7896"/>
    <w:rsid w:val="00AE1987"/>
    <w:rsid w:val="00AE77A7"/>
    <w:rsid w:val="00AF2B1E"/>
    <w:rsid w:val="00AF3EC8"/>
    <w:rsid w:val="00B005D9"/>
    <w:rsid w:val="00B02E02"/>
    <w:rsid w:val="00B13BA6"/>
    <w:rsid w:val="00B15F1D"/>
    <w:rsid w:val="00B17526"/>
    <w:rsid w:val="00B24BBD"/>
    <w:rsid w:val="00B43324"/>
    <w:rsid w:val="00B4598A"/>
    <w:rsid w:val="00B63166"/>
    <w:rsid w:val="00B63C28"/>
    <w:rsid w:val="00B63D9A"/>
    <w:rsid w:val="00B73AB7"/>
    <w:rsid w:val="00B83FC6"/>
    <w:rsid w:val="00B926F8"/>
    <w:rsid w:val="00B93F3A"/>
    <w:rsid w:val="00B9671C"/>
    <w:rsid w:val="00BA00AD"/>
    <w:rsid w:val="00BA1657"/>
    <w:rsid w:val="00BB006C"/>
    <w:rsid w:val="00BC0BB9"/>
    <w:rsid w:val="00BC25D5"/>
    <w:rsid w:val="00BC298F"/>
    <w:rsid w:val="00BD3611"/>
    <w:rsid w:val="00BD60C5"/>
    <w:rsid w:val="00BE026F"/>
    <w:rsid w:val="00BE4517"/>
    <w:rsid w:val="00BF2879"/>
    <w:rsid w:val="00BF4034"/>
    <w:rsid w:val="00BF5F35"/>
    <w:rsid w:val="00C010A9"/>
    <w:rsid w:val="00C238CA"/>
    <w:rsid w:val="00C2477D"/>
    <w:rsid w:val="00C3157E"/>
    <w:rsid w:val="00C329B8"/>
    <w:rsid w:val="00C33711"/>
    <w:rsid w:val="00C424C6"/>
    <w:rsid w:val="00C44555"/>
    <w:rsid w:val="00C55E04"/>
    <w:rsid w:val="00C5705E"/>
    <w:rsid w:val="00C65CFC"/>
    <w:rsid w:val="00C65D1B"/>
    <w:rsid w:val="00C6622D"/>
    <w:rsid w:val="00C71ADE"/>
    <w:rsid w:val="00C76302"/>
    <w:rsid w:val="00C91F48"/>
    <w:rsid w:val="00C95A40"/>
    <w:rsid w:val="00CA43D5"/>
    <w:rsid w:val="00CD4623"/>
    <w:rsid w:val="00CD7059"/>
    <w:rsid w:val="00CE261C"/>
    <w:rsid w:val="00CE4C66"/>
    <w:rsid w:val="00D020E2"/>
    <w:rsid w:val="00D05C5B"/>
    <w:rsid w:val="00D135A4"/>
    <w:rsid w:val="00D1765F"/>
    <w:rsid w:val="00D17F53"/>
    <w:rsid w:val="00D30D08"/>
    <w:rsid w:val="00D37B37"/>
    <w:rsid w:val="00D42EE3"/>
    <w:rsid w:val="00D4765B"/>
    <w:rsid w:val="00D504FC"/>
    <w:rsid w:val="00D663DB"/>
    <w:rsid w:val="00D96125"/>
    <w:rsid w:val="00D96B82"/>
    <w:rsid w:val="00D97374"/>
    <w:rsid w:val="00DA247F"/>
    <w:rsid w:val="00DA4A43"/>
    <w:rsid w:val="00DA6F2B"/>
    <w:rsid w:val="00DA719E"/>
    <w:rsid w:val="00DB2D20"/>
    <w:rsid w:val="00DB5B5F"/>
    <w:rsid w:val="00DB604A"/>
    <w:rsid w:val="00DB6EDE"/>
    <w:rsid w:val="00DB701C"/>
    <w:rsid w:val="00DC1DC0"/>
    <w:rsid w:val="00DD288C"/>
    <w:rsid w:val="00DE2C89"/>
    <w:rsid w:val="00DE5A29"/>
    <w:rsid w:val="00DF329A"/>
    <w:rsid w:val="00E06217"/>
    <w:rsid w:val="00E162A3"/>
    <w:rsid w:val="00E30E1D"/>
    <w:rsid w:val="00E349EE"/>
    <w:rsid w:val="00E34D0A"/>
    <w:rsid w:val="00E42653"/>
    <w:rsid w:val="00E47101"/>
    <w:rsid w:val="00E5038E"/>
    <w:rsid w:val="00E729F4"/>
    <w:rsid w:val="00E72DDF"/>
    <w:rsid w:val="00E8052F"/>
    <w:rsid w:val="00EA1200"/>
    <w:rsid w:val="00EA4907"/>
    <w:rsid w:val="00EA7D27"/>
    <w:rsid w:val="00EB0F19"/>
    <w:rsid w:val="00EC7686"/>
    <w:rsid w:val="00EC77FF"/>
    <w:rsid w:val="00ED1344"/>
    <w:rsid w:val="00ED1507"/>
    <w:rsid w:val="00EE0074"/>
    <w:rsid w:val="00EE3706"/>
    <w:rsid w:val="00EF227C"/>
    <w:rsid w:val="00F02D98"/>
    <w:rsid w:val="00F04742"/>
    <w:rsid w:val="00F05207"/>
    <w:rsid w:val="00F14BE4"/>
    <w:rsid w:val="00F16AAA"/>
    <w:rsid w:val="00F220A6"/>
    <w:rsid w:val="00F306C6"/>
    <w:rsid w:val="00F51887"/>
    <w:rsid w:val="00F625F9"/>
    <w:rsid w:val="00F770AE"/>
    <w:rsid w:val="00F852F6"/>
    <w:rsid w:val="00F855B6"/>
    <w:rsid w:val="00FA4D8F"/>
    <w:rsid w:val="00FB3D94"/>
    <w:rsid w:val="00FC586C"/>
    <w:rsid w:val="00FC7BF2"/>
    <w:rsid w:val="00FE0B81"/>
    <w:rsid w:val="00FE25C0"/>
    <w:rsid w:val="00FE306B"/>
    <w:rsid w:val="00FF74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3A002A"/>
    <w:pPr>
      <w:framePr w:w="7920" w:h="1980" w:hRule="exact" w:hSpace="141" w:wrap="auto" w:hAnchor="page" w:xAlign="center" w:yAlign="bottom"/>
      <w:spacing w:after="0" w:line="240" w:lineRule="auto"/>
      <w:ind w:left="2880"/>
    </w:pPr>
    <w:rPr>
      <w:rFonts w:ascii="Book Antiqua" w:eastAsiaTheme="majorEastAsia" w:hAnsi="Book Antiqua" w:cstheme="majorBidi"/>
      <w:smallCaps/>
      <w:sz w:val="24"/>
      <w:szCs w:val="24"/>
    </w:rPr>
  </w:style>
  <w:style w:type="paragraph" w:styleId="Remitedesobre">
    <w:name w:val="envelope return"/>
    <w:basedOn w:val="Normal"/>
    <w:uiPriority w:val="99"/>
    <w:semiHidden/>
    <w:unhideWhenUsed/>
    <w:rsid w:val="003A002A"/>
    <w:pPr>
      <w:spacing w:after="0" w:line="240" w:lineRule="auto"/>
    </w:pPr>
    <w:rPr>
      <w:rFonts w:ascii="Book Antiqua" w:eastAsiaTheme="majorEastAsia" w:hAnsi="Book Antiqua" w:cstheme="majorBidi"/>
      <w:sz w:val="20"/>
      <w:szCs w:val="20"/>
    </w:rPr>
  </w:style>
  <w:style w:type="paragraph" w:styleId="Encabezado">
    <w:name w:val="header"/>
    <w:basedOn w:val="Normal"/>
    <w:link w:val="EncabezadoCar"/>
    <w:uiPriority w:val="99"/>
    <w:unhideWhenUsed/>
    <w:rsid w:val="000175D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175DB"/>
  </w:style>
  <w:style w:type="paragraph" w:styleId="Piedepgina">
    <w:name w:val="footer"/>
    <w:basedOn w:val="Normal"/>
    <w:link w:val="PiedepginaCar"/>
    <w:uiPriority w:val="99"/>
    <w:unhideWhenUsed/>
    <w:rsid w:val="000175D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175DB"/>
  </w:style>
  <w:style w:type="paragraph" w:styleId="Ttulo">
    <w:name w:val="Title"/>
    <w:basedOn w:val="Normal"/>
    <w:next w:val="Normal"/>
    <w:link w:val="TtuloCar"/>
    <w:uiPriority w:val="10"/>
    <w:qFormat/>
    <w:rsid w:val="007F54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F541E"/>
    <w:rPr>
      <w:rFonts w:asciiTheme="majorHAnsi" w:eastAsiaTheme="majorEastAsia" w:hAnsiTheme="majorHAnsi" w:cstheme="majorBidi"/>
      <w:color w:val="17365D" w:themeColor="text2" w:themeShade="BF"/>
      <w:spacing w:val="5"/>
      <w:kern w:val="28"/>
      <w:sz w:val="52"/>
      <w:szCs w:val="52"/>
    </w:rPr>
  </w:style>
  <w:style w:type="paragraph" w:styleId="Cita">
    <w:name w:val="Quote"/>
    <w:basedOn w:val="Normal"/>
    <w:next w:val="Normal"/>
    <w:link w:val="CitaCar"/>
    <w:uiPriority w:val="29"/>
    <w:qFormat/>
    <w:rsid w:val="009406C6"/>
    <w:rPr>
      <w:i/>
      <w:iCs/>
      <w:color w:val="000000" w:themeColor="text1"/>
    </w:rPr>
  </w:style>
  <w:style w:type="character" w:customStyle="1" w:styleId="CitaCar">
    <w:name w:val="Cita Car"/>
    <w:basedOn w:val="Fuentedeprrafopredeter"/>
    <w:link w:val="Cita"/>
    <w:uiPriority w:val="29"/>
    <w:rsid w:val="009406C6"/>
    <w:rPr>
      <w:i/>
      <w:iCs/>
      <w:color w:val="000000" w:themeColor="text1"/>
    </w:rPr>
  </w:style>
  <w:style w:type="paragraph" w:styleId="Textodeglobo">
    <w:name w:val="Balloon Text"/>
    <w:basedOn w:val="Normal"/>
    <w:link w:val="TextodegloboCar"/>
    <w:uiPriority w:val="99"/>
    <w:semiHidden/>
    <w:unhideWhenUsed/>
    <w:rsid w:val="00B15F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1D"/>
    <w:rPr>
      <w:rFonts w:ascii="Tahoma" w:hAnsi="Tahoma" w:cs="Tahoma"/>
      <w:sz w:val="16"/>
      <w:szCs w:val="16"/>
    </w:rPr>
  </w:style>
  <w:style w:type="paragraph" w:styleId="Prrafodelista">
    <w:name w:val="List Paragraph"/>
    <w:basedOn w:val="Normal"/>
    <w:uiPriority w:val="34"/>
    <w:qFormat/>
    <w:rsid w:val="007B326C"/>
    <w:pPr>
      <w:ind w:left="720"/>
      <w:contextualSpacing/>
    </w:pPr>
  </w:style>
  <w:style w:type="character" w:styleId="Refdenotaalpie">
    <w:name w:val="footnote reference"/>
    <w:basedOn w:val="Fuentedeprrafopredeter"/>
    <w:semiHidden/>
    <w:rsid w:val="00864557"/>
    <w:rPr>
      <w:vertAlign w:val="superscript"/>
    </w:rPr>
  </w:style>
  <w:style w:type="paragraph" w:styleId="Textonotapie">
    <w:name w:val="footnote text"/>
    <w:basedOn w:val="Normal"/>
    <w:link w:val="TextonotapieCar"/>
    <w:semiHidden/>
    <w:rsid w:val="00864557"/>
    <w:pPr>
      <w:spacing w:after="0" w:line="240" w:lineRule="auto"/>
    </w:pPr>
    <w:rPr>
      <w:rFonts w:ascii="Arial" w:eastAsia="Times New Roman" w:hAnsi="Arial" w:cs="Times New Roman"/>
      <w:sz w:val="20"/>
      <w:szCs w:val="20"/>
      <w:lang w:val="fr-FR" w:eastAsia="es-ES"/>
    </w:rPr>
  </w:style>
  <w:style w:type="character" w:customStyle="1" w:styleId="TextonotapieCar">
    <w:name w:val="Texto nota pie Car"/>
    <w:basedOn w:val="Fuentedeprrafopredeter"/>
    <w:link w:val="Textonotapie"/>
    <w:semiHidden/>
    <w:rsid w:val="00864557"/>
    <w:rPr>
      <w:rFonts w:ascii="Arial" w:eastAsia="Times New Roman" w:hAnsi="Arial" w:cs="Times New Roman"/>
      <w:sz w:val="20"/>
      <w:szCs w:val="20"/>
      <w:lang w:val="fr-FR"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3790</Words>
  <Characters>20850</Characters>
  <Application>Microsoft Office Word</Application>
  <DocSecurity>0</DocSecurity>
  <Lines>173</Lines>
  <Paragraphs>49</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24591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keywords>, docId:CE69307BC1D959D485E20E8D0C71743F</cp:keywords>
  <cp:lastModifiedBy>.</cp:lastModifiedBy>
  <cp:revision>2</cp:revision>
  <cp:lastPrinted>2023-03-07T14:41:00Z</cp:lastPrinted>
  <dcterms:created xsi:type="dcterms:W3CDTF">2023-04-14T14:24:00Z</dcterms:created>
  <dcterms:modified xsi:type="dcterms:W3CDTF">2023-04-14T14:24:00Z</dcterms:modified>
</cp:coreProperties>
</file>